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9AF72" w14:textId="77777777" w:rsidR="00F070C8" w:rsidRPr="00EA6D77" w:rsidRDefault="00655741" w:rsidP="00C35451">
      <w:pPr>
        <w:spacing w:after="0" w:line="240" w:lineRule="auto"/>
        <w:jc w:val="center"/>
        <w:rPr>
          <w:rFonts w:ascii="Times New Roman" w:hAnsi="Times New Roman" w:cs="Times New Roman"/>
          <w:b/>
          <w:sz w:val="28"/>
          <w:lang w:val="id-ID"/>
        </w:rPr>
      </w:pPr>
      <w:r>
        <w:rPr>
          <w:rFonts w:ascii="Times New Roman" w:hAnsi="Times New Roman" w:cs="Times New Roman"/>
          <w:b/>
          <w:sz w:val="28"/>
          <w:lang w:val="id-ID"/>
        </w:rPr>
        <w:t>REPRESENTASI RITUAL UPACARA KEMATIAN ADAT SUKU TORAJA DALAM PROGRAM DOKUMENTER INDONESIA BAGUS NET TV EPISODE TORAJA</w:t>
      </w:r>
    </w:p>
    <w:p w14:paraId="74DC5FC8" w14:textId="77777777" w:rsidR="008201D6" w:rsidRPr="00C35451" w:rsidRDefault="008201D6" w:rsidP="00C35451">
      <w:pPr>
        <w:spacing w:after="0" w:line="240" w:lineRule="auto"/>
        <w:jc w:val="center"/>
        <w:rPr>
          <w:rFonts w:ascii="Times New Roman" w:hAnsi="Times New Roman" w:cs="Times New Roman"/>
          <w:b/>
        </w:rPr>
      </w:pPr>
    </w:p>
    <w:p w14:paraId="455384C6" w14:textId="77777777" w:rsidR="008201D6" w:rsidRPr="00C35451" w:rsidRDefault="00655741" w:rsidP="00C35451">
      <w:pPr>
        <w:spacing w:after="0" w:line="240" w:lineRule="auto"/>
        <w:jc w:val="center"/>
        <w:rPr>
          <w:rFonts w:ascii="Times New Roman" w:hAnsi="Times New Roman" w:cs="Times New Roman"/>
          <w:b/>
          <w:vertAlign w:val="superscript"/>
        </w:rPr>
      </w:pPr>
      <w:r>
        <w:rPr>
          <w:rFonts w:ascii="Times New Roman" w:hAnsi="Times New Roman" w:cs="Times New Roman"/>
          <w:b/>
          <w:sz w:val="24"/>
          <w:lang w:val="id-ID"/>
        </w:rPr>
        <w:t>DWI WAHYUNINGSIH</w:t>
      </w:r>
      <w:r w:rsidR="00AA0393" w:rsidRPr="00C35451">
        <w:rPr>
          <w:rStyle w:val="FootnoteReference"/>
          <w:rFonts w:ascii="Times New Roman" w:hAnsi="Times New Roman" w:cs="Times New Roman"/>
          <w:b/>
        </w:rPr>
        <w:footnoteReference w:id="1"/>
      </w:r>
    </w:p>
    <w:p w14:paraId="3019895B" w14:textId="77777777" w:rsidR="008201D6" w:rsidRPr="00C35451" w:rsidRDefault="008201D6" w:rsidP="00C35451">
      <w:pPr>
        <w:spacing w:after="0" w:line="240" w:lineRule="auto"/>
        <w:rPr>
          <w:rFonts w:ascii="Times New Roman" w:hAnsi="Times New Roman" w:cs="Times New Roman"/>
        </w:rPr>
      </w:pPr>
    </w:p>
    <w:p w14:paraId="5EB73156" w14:textId="77777777" w:rsidR="008201D6" w:rsidRPr="00EA6D77" w:rsidRDefault="008201D6" w:rsidP="00EA6D77">
      <w:pPr>
        <w:tabs>
          <w:tab w:val="left" w:pos="540"/>
        </w:tabs>
        <w:spacing w:after="0" w:line="240" w:lineRule="auto"/>
        <w:jc w:val="center"/>
        <w:rPr>
          <w:rFonts w:ascii="Times New Roman" w:hAnsi="Times New Roman" w:cs="Times New Roman"/>
          <w:b/>
          <w:sz w:val="23"/>
          <w:szCs w:val="23"/>
        </w:rPr>
      </w:pPr>
      <w:r w:rsidRPr="00EA6D77">
        <w:rPr>
          <w:rFonts w:ascii="Times New Roman" w:hAnsi="Times New Roman" w:cs="Times New Roman"/>
          <w:b/>
          <w:sz w:val="23"/>
          <w:szCs w:val="23"/>
        </w:rPr>
        <w:t>Abstrak</w:t>
      </w:r>
    </w:p>
    <w:p w14:paraId="34ECA2CF" w14:textId="77777777" w:rsidR="00F96347" w:rsidRDefault="00F5197C" w:rsidP="00EA6D77">
      <w:pPr>
        <w:tabs>
          <w:tab w:val="left" w:pos="540"/>
        </w:tabs>
        <w:spacing w:after="0" w:line="240" w:lineRule="auto"/>
        <w:jc w:val="both"/>
        <w:rPr>
          <w:rFonts w:ascii="Times New Roman" w:hAnsi="Times New Roman" w:cs="Times New Roman"/>
          <w:i/>
          <w:sz w:val="23"/>
          <w:szCs w:val="23"/>
          <w:lang w:val="id-ID"/>
        </w:rPr>
      </w:pPr>
      <w:r>
        <w:rPr>
          <w:rFonts w:ascii="Times New Roman" w:hAnsi="Times New Roman" w:cs="Times New Roman"/>
          <w:b/>
          <w:i/>
          <w:sz w:val="23"/>
          <w:szCs w:val="23"/>
          <w:lang w:val="id-ID"/>
        </w:rPr>
        <w:tab/>
      </w:r>
      <w:r w:rsidR="00655741">
        <w:rPr>
          <w:rFonts w:ascii="Times New Roman" w:hAnsi="Times New Roman" w:cs="Times New Roman"/>
          <w:b/>
          <w:i/>
          <w:sz w:val="23"/>
          <w:szCs w:val="23"/>
          <w:lang w:val="id-ID"/>
        </w:rPr>
        <w:t>Dwi Wahyuningsih</w:t>
      </w:r>
      <w:r w:rsidR="00655741">
        <w:rPr>
          <w:rFonts w:ascii="Times New Roman" w:hAnsi="Times New Roman" w:cs="Times New Roman"/>
          <w:b/>
          <w:i/>
          <w:sz w:val="23"/>
          <w:szCs w:val="23"/>
          <w:lang w:val="sv-SE"/>
        </w:rPr>
        <w:t>. 1302055</w:t>
      </w:r>
      <w:r w:rsidR="00655741">
        <w:rPr>
          <w:rFonts w:ascii="Times New Roman" w:hAnsi="Times New Roman" w:cs="Times New Roman"/>
          <w:b/>
          <w:i/>
          <w:sz w:val="23"/>
          <w:szCs w:val="23"/>
          <w:lang w:val="id-ID"/>
        </w:rPr>
        <w:t>107</w:t>
      </w:r>
      <w:r w:rsidR="005B39FF" w:rsidRPr="00EA6D77">
        <w:rPr>
          <w:rFonts w:ascii="Times New Roman" w:hAnsi="Times New Roman" w:cs="Times New Roman"/>
          <w:b/>
          <w:i/>
          <w:sz w:val="23"/>
          <w:szCs w:val="23"/>
          <w:lang w:val="sv-SE"/>
        </w:rPr>
        <w:t>.</w:t>
      </w:r>
      <w:r w:rsidR="00655741">
        <w:rPr>
          <w:rFonts w:ascii="Times New Roman" w:hAnsi="Times New Roman" w:cs="Times New Roman"/>
          <w:b/>
          <w:i/>
          <w:sz w:val="23"/>
          <w:szCs w:val="23"/>
          <w:lang w:val="id-ID"/>
        </w:rPr>
        <w:t xml:space="preserve"> </w:t>
      </w:r>
      <w:r w:rsidR="00D060EF" w:rsidRPr="00D060EF">
        <w:rPr>
          <w:rFonts w:ascii="Times New Roman" w:hAnsi="Times New Roman" w:cs="Times New Roman"/>
          <w:i/>
          <w:sz w:val="23"/>
          <w:szCs w:val="23"/>
          <w:lang w:val="id-ID"/>
        </w:rPr>
        <w:t>Representasi</w:t>
      </w:r>
      <w:r w:rsidR="00D060EF">
        <w:rPr>
          <w:rFonts w:ascii="Times New Roman" w:hAnsi="Times New Roman" w:cs="Times New Roman"/>
          <w:i/>
          <w:sz w:val="23"/>
          <w:szCs w:val="23"/>
          <w:lang w:val="id-ID"/>
        </w:rPr>
        <w:t xml:space="preserve"> Ritual Upacara Kematian Adat Suku Toraja dalam Program Dokumenter Indonesia Bagus NET TV Episode Toraja</w:t>
      </w:r>
      <w:r w:rsidR="005B39FF" w:rsidRPr="00EA6D77">
        <w:rPr>
          <w:rFonts w:ascii="Times New Roman" w:hAnsi="Times New Roman" w:cs="Times New Roman"/>
          <w:i/>
          <w:sz w:val="23"/>
          <w:szCs w:val="23"/>
          <w:lang w:val="id-ID"/>
        </w:rPr>
        <w:t>,</w:t>
      </w:r>
      <w:r w:rsidR="005B39FF" w:rsidRPr="00EA6D77">
        <w:rPr>
          <w:rFonts w:ascii="Times New Roman" w:hAnsi="Times New Roman" w:cs="Times New Roman"/>
          <w:i/>
          <w:sz w:val="23"/>
          <w:szCs w:val="23"/>
        </w:rPr>
        <w:t xml:space="preserve"> di</w:t>
      </w:r>
      <w:r w:rsidR="005B39FF" w:rsidRPr="00EA6D77">
        <w:rPr>
          <w:rFonts w:ascii="Times New Roman" w:hAnsi="Times New Roman" w:cs="Times New Roman"/>
          <w:i/>
          <w:sz w:val="23"/>
          <w:szCs w:val="23"/>
          <w:lang w:val="sv-SE"/>
        </w:rPr>
        <w:t xml:space="preserve">bawah </w:t>
      </w:r>
      <w:r w:rsidR="005B39FF" w:rsidRPr="00EA6D77">
        <w:rPr>
          <w:rFonts w:ascii="Times New Roman" w:hAnsi="Times New Roman" w:cs="Times New Roman"/>
          <w:i/>
          <w:sz w:val="23"/>
          <w:szCs w:val="23"/>
        </w:rPr>
        <w:t>b</w:t>
      </w:r>
      <w:r w:rsidR="00D060EF">
        <w:rPr>
          <w:rFonts w:ascii="Times New Roman" w:hAnsi="Times New Roman" w:cs="Times New Roman"/>
          <w:i/>
          <w:sz w:val="23"/>
          <w:szCs w:val="23"/>
          <w:lang w:val="sv-SE"/>
        </w:rPr>
        <w:t>imbingan</w:t>
      </w:r>
      <w:r w:rsidR="00D060EF">
        <w:rPr>
          <w:rFonts w:ascii="Times New Roman" w:hAnsi="Times New Roman" w:cs="Times New Roman"/>
          <w:i/>
          <w:sz w:val="23"/>
          <w:szCs w:val="23"/>
          <w:lang w:val="id-ID"/>
        </w:rPr>
        <w:t xml:space="preserve"> </w:t>
      </w:r>
      <w:r w:rsidR="005B39FF" w:rsidRPr="00EA6D77">
        <w:rPr>
          <w:rFonts w:ascii="Times New Roman" w:hAnsi="Times New Roman" w:cs="Times New Roman"/>
          <w:i/>
          <w:sz w:val="23"/>
          <w:szCs w:val="23"/>
          <w:lang w:val="id-ID"/>
        </w:rPr>
        <w:t>Hj. Hairunnisa</w:t>
      </w:r>
      <w:r w:rsidR="00D060EF">
        <w:rPr>
          <w:rFonts w:ascii="Times New Roman" w:hAnsi="Times New Roman" w:cs="Times New Roman"/>
          <w:i/>
          <w:sz w:val="23"/>
          <w:szCs w:val="23"/>
          <w:lang w:val="id-ID"/>
        </w:rPr>
        <w:t>,</w:t>
      </w:r>
      <w:r w:rsidR="005B39FF" w:rsidRPr="00EA6D77">
        <w:rPr>
          <w:rFonts w:ascii="Times New Roman" w:hAnsi="Times New Roman" w:cs="Times New Roman"/>
          <w:i/>
          <w:sz w:val="23"/>
          <w:szCs w:val="23"/>
          <w:lang w:val="id-ID"/>
        </w:rPr>
        <w:t xml:space="preserve"> S.Sos., M</w:t>
      </w:r>
      <w:r w:rsidR="00D060EF">
        <w:rPr>
          <w:rFonts w:ascii="Times New Roman" w:hAnsi="Times New Roman" w:cs="Times New Roman"/>
          <w:i/>
          <w:sz w:val="23"/>
          <w:szCs w:val="23"/>
          <w:lang w:val="id-ID"/>
        </w:rPr>
        <w:t>.</w:t>
      </w:r>
      <w:r w:rsidR="005B39FF" w:rsidRPr="00EA6D77">
        <w:rPr>
          <w:rFonts w:ascii="Times New Roman" w:hAnsi="Times New Roman" w:cs="Times New Roman"/>
          <w:i/>
          <w:sz w:val="23"/>
          <w:szCs w:val="23"/>
          <w:lang w:val="id-ID"/>
        </w:rPr>
        <w:t>M</w:t>
      </w:r>
      <w:r w:rsidR="00A15FE1">
        <w:rPr>
          <w:rFonts w:ascii="Times New Roman" w:hAnsi="Times New Roman" w:cs="Times New Roman"/>
          <w:i/>
          <w:sz w:val="23"/>
          <w:szCs w:val="23"/>
          <w:lang w:val="id-ID"/>
        </w:rPr>
        <w:t xml:space="preserve"> </w:t>
      </w:r>
      <w:r w:rsidR="005B39FF" w:rsidRPr="00EA6D77">
        <w:rPr>
          <w:rFonts w:ascii="Times New Roman" w:hAnsi="Times New Roman" w:cs="Times New Roman"/>
          <w:i/>
          <w:sz w:val="23"/>
          <w:szCs w:val="23"/>
        </w:rPr>
        <w:t xml:space="preserve">selaku </w:t>
      </w:r>
      <w:r w:rsidR="00D060EF">
        <w:rPr>
          <w:rFonts w:ascii="Times New Roman" w:hAnsi="Times New Roman" w:cs="Times New Roman"/>
          <w:i/>
          <w:sz w:val="23"/>
          <w:szCs w:val="23"/>
          <w:lang w:val="id-ID"/>
        </w:rPr>
        <w:t>dosen p</w:t>
      </w:r>
      <w:r w:rsidR="005B39FF" w:rsidRPr="00EA6D77">
        <w:rPr>
          <w:rFonts w:ascii="Times New Roman" w:hAnsi="Times New Roman" w:cs="Times New Roman"/>
          <w:i/>
          <w:sz w:val="23"/>
          <w:szCs w:val="23"/>
        </w:rPr>
        <w:t xml:space="preserve">embimbing I </w:t>
      </w:r>
      <w:r w:rsidR="005B39FF" w:rsidRPr="00EA6D77">
        <w:rPr>
          <w:rFonts w:ascii="Times New Roman" w:hAnsi="Times New Roman" w:cs="Times New Roman"/>
          <w:i/>
          <w:sz w:val="23"/>
          <w:szCs w:val="23"/>
          <w:lang w:val="sv-SE"/>
        </w:rPr>
        <w:t>dan</w:t>
      </w:r>
      <w:r w:rsidR="00D060EF">
        <w:rPr>
          <w:rFonts w:ascii="Times New Roman" w:hAnsi="Times New Roman" w:cs="Times New Roman"/>
          <w:i/>
          <w:sz w:val="23"/>
          <w:szCs w:val="23"/>
          <w:lang w:val="id-ID"/>
        </w:rPr>
        <w:t xml:space="preserve"> Sabiruddin, S.Sos. I., M.A </w:t>
      </w:r>
      <w:r w:rsidR="005B39FF" w:rsidRPr="00EA6D77">
        <w:rPr>
          <w:rFonts w:ascii="Times New Roman" w:hAnsi="Times New Roman" w:cs="Times New Roman"/>
          <w:i/>
          <w:sz w:val="23"/>
          <w:szCs w:val="23"/>
          <w:lang w:val="id-ID"/>
        </w:rPr>
        <w:t xml:space="preserve">selaku </w:t>
      </w:r>
      <w:r w:rsidR="00D060EF">
        <w:rPr>
          <w:rFonts w:ascii="Times New Roman" w:hAnsi="Times New Roman" w:cs="Times New Roman"/>
          <w:i/>
          <w:sz w:val="23"/>
          <w:szCs w:val="23"/>
          <w:lang w:val="id-ID"/>
        </w:rPr>
        <w:t>dosen p</w:t>
      </w:r>
      <w:r w:rsidR="00F96347">
        <w:rPr>
          <w:rFonts w:ascii="Times New Roman" w:hAnsi="Times New Roman" w:cs="Times New Roman"/>
          <w:i/>
          <w:sz w:val="23"/>
          <w:szCs w:val="23"/>
          <w:lang w:val="en-MY"/>
        </w:rPr>
        <w:t>embimbing I</w:t>
      </w:r>
      <w:r w:rsidR="00A15FE1">
        <w:rPr>
          <w:rFonts w:ascii="Times New Roman" w:hAnsi="Times New Roman" w:cs="Times New Roman"/>
          <w:i/>
          <w:sz w:val="23"/>
          <w:szCs w:val="23"/>
          <w:lang w:val="id-ID"/>
        </w:rPr>
        <w:t xml:space="preserve">I, </w:t>
      </w:r>
      <w:r w:rsidR="00F96347">
        <w:rPr>
          <w:rFonts w:ascii="Times New Roman" w:hAnsi="Times New Roman" w:cs="Times New Roman"/>
          <w:i/>
          <w:sz w:val="23"/>
          <w:szCs w:val="23"/>
          <w:lang w:val="id-ID"/>
        </w:rPr>
        <w:t>program studi Ilmu Komunikasi, Fakultas Ilmu Sosial dan Ilmu Pol</w:t>
      </w:r>
      <w:r w:rsidR="00A15FE1">
        <w:rPr>
          <w:rFonts w:ascii="Times New Roman" w:hAnsi="Times New Roman" w:cs="Times New Roman"/>
          <w:i/>
          <w:sz w:val="23"/>
          <w:szCs w:val="23"/>
          <w:lang w:val="id-ID"/>
        </w:rPr>
        <w:t>iti</w:t>
      </w:r>
      <w:r w:rsidR="00F96347">
        <w:rPr>
          <w:rFonts w:ascii="Times New Roman" w:hAnsi="Times New Roman" w:cs="Times New Roman"/>
          <w:i/>
          <w:sz w:val="23"/>
          <w:szCs w:val="23"/>
          <w:lang w:val="id-ID"/>
        </w:rPr>
        <w:t>k, Universitas Mulawarman.</w:t>
      </w:r>
    </w:p>
    <w:p w14:paraId="752EAE9F" w14:textId="77777777" w:rsidR="00524781" w:rsidRDefault="00F5197C" w:rsidP="00EA6D77">
      <w:pPr>
        <w:tabs>
          <w:tab w:val="left" w:pos="540"/>
        </w:tabs>
        <w:spacing w:after="0" w:line="240" w:lineRule="auto"/>
        <w:jc w:val="both"/>
        <w:rPr>
          <w:rFonts w:ascii="Times New Roman" w:hAnsi="Times New Roman" w:cs="Times New Roman"/>
          <w:i/>
          <w:sz w:val="23"/>
          <w:szCs w:val="23"/>
          <w:lang w:val="id-ID"/>
        </w:rPr>
      </w:pPr>
      <w:r>
        <w:rPr>
          <w:rFonts w:ascii="Times New Roman" w:hAnsi="Times New Roman" w:cs="Times New Roman"/>
          <w:i/>
          <w:sz w:val="23"/>
          <w:szCs w:val="23"/>
          <w:lang w:val="id-ID"/>
        </w:rPr>
        <w:tab/>
      </w:r>
      <w:r w:rsidR="0047647B">
        <w:rPr>
          <w:rFonts w:ascii="Times New Roman" w:hAnsi="Times New Roman" w:cs="Times New Roman"/>
          <w:i/>
          <w:sz w:val="23"/>
          <w:szCs w:val="23"/>
          <w:lang w:val="id-ID"/>
        </w:rPr>
        <w:t xml:space="preserve">Rumusan masalah dalam penelitian ini adalah apa makna denotasi, konotasi, dan mitos dalam representasi ritual upacara kematian adat suku Toraja dalam program dokumenter Indonesia Bagus NET TV episode Toraja dilihat dari perspektif semiotika Roland Barthes. </w:t>
      </w:r>
      <w:r w:rsidR="005B39FF" w:rsidRPr="00EA6D77">
        <w:rPr>
          <w:rFonts w:ascii="Times New Roman" w:hAnsi="Times New Roman" w:cs="Times New Roman"/>
          <w:i/>
          <w:sz w:val="23"/>
          <w:szCs w:val="23"/>
          <w:lang w:val="sv-SE"/>
        </w:rPr>
        <w:t xml:space="preserve">Tujuan dari penelitian ini adalah </w:t>
      </w:r>
      <w:r w:rsidR="005B39FF" w:rsidRPr="00EA6D77">
        <w:rPr>
          <w:rFonts w:ascii="Times New Roman" w:hAnsi="Times New Roman" w:cs="Times New Roman"/>
          <w:i/>
          <w:sz w:val="23"/>
          <w:szCs w:val="23"/>
        </w:rPr>
        <w:t xml:space="preserve">untuk </w:t>
      </w:r>
      <w:r w:rsidR="00F96347">
        <w:rPr>
          <w:rFonts w:ascii="Times New Roman" w:hAnsi="Times New Roman" w:cs="Times New Roman"/>
          <w:i/>
          <w:sz w:val="23"/>
          <w:szCs w:val="23"/>
          <w:lang w:val="id-ID"/>
        </w:rPr>
        <w:t xml:space="preserve">mendeskripsikan </w:t>
      </w:r>
      <w:proofErr w:type="gramStart"/>
      <w:r w:rsidR="00F96347">
        <w:rPr>
          <w:rFonts w:ascii="Times New Roman" w:hAnsi="Times New Roman" w:cs="Times New Roman"/>
          <w:i/>
          <w:sz w:val="23"/>
          <w:szCs w:val="23"/>
          <w:lang w:val="id-ID"/>
        </w:rPr>
        <w:t>dan</w:t>
      </w:r>
      <w:proofErr w:type="gramEnd"/>
      <w:r w:rsidR="00F96347">
        <w:rPr>
          <w:rFonts w:ascii="Times New Roman" w:hAnsi="Times New Roman" w:cs="Times New Roman"/>
          <w:i/>
          <w:sz w:val="23"/>
          <w:szCs w:val="23"/>
          <w:lang w:val="id-ID"/>
        </w:rPr>
        <w:t xml:space="preserve"> menganalisis makna denotasi, konotasi, dan mitos dalam representasi ritual upacara kematian adat suku Toraja dalam program dokumenter Indonesia Bagus NET TV episode Toraja</w:t>
      </w:r>
      <w:r w:rsidR="00193F24">
        <w:rPr>
          <w:rFonts w:ascii="Times New Roman" w:hAnsi="Times New Roman" w:cs="Times New Roman"/>
          <w:i/>
          <w:sz w:val="23"/>
          <w:szCs w:val="23"/>
          <w:lang w:val="id-ID"/>
        </w:rPr>
        <w:t xml:space="preserve"> dilihat dari persp</w:t>
      </w:r>
      <w:r w:rsidR="00CD37B0">
        <w:rPr>
          <w:rFonts w:ascii="Times New Roman" w:hAnsi="Times New Roman" w:cs="Times New Roman"/>
          <w:i/>
          <w:sz w:val="23"/>
          <w:szCs w:val="23"/>
          <w:lang w:val="id-ID"/>
        </w:rPr>
        <w:t>ektif semiotika Roland Barthes. Dengan jenis penelitian kualitatif interpretatif berdasarkan model semiotika dari Roland Barthes berupa sistem tanda yang dibagi menjadi denotasi dan konotasi</w:t>
      </w:r>
      <w:r w:rsidR="00DE722C">
        <w:rPr>
          <w:rFonts w:ascii="Times New Roman" w:hAnsi="Times New Roman" w:cs="Times New Roman"/>
          <w:i/>
          <w:sz w:val="23"/>
          <w:szCs w:val="23"/>
          <w:lang w:val="id-ID"/>
        </w:rPr>
        <w:t>, dan kemudian konotasi tersebut berkembang menjadi mitos. D</w:t>
      </w:r>
      <w:r w:rsidR="0047647B">
        <w:rPr>
          <w:rFonts w:ascii="Times New Roman" w:hAnsi="Times New Roman" w:cs="Times New Roman"/>
          <w:i/>
          <w:sz w:val="23"/>
          <w:szCs w:val="23"/>
          <w:lang w:val="id-ID"/>
        </w:rPr>
        <w:t>ata dikumpulkan melalui studi kepustakaan.</w:t>
      </w:r>
    </w:p>
    <w:p w14:paraId="1AEDF849" w14:textId="77777777" w:rsidR="00BE3AFA" w:rsidRDefault="00F5197C" w:rsidP="00EA6D77">
      <w:pPr>
        <w:tabs>
          <w:tab w:val="left" w:pos="540"/>
        </w:tabs>
        <w:spacing w:after="0" w:line="240" w:lineRule="auto"/>
        <w:jc w:val="both"/>
        <w:rPr>
          <w:rFonts w:ascii="Times New Roman" w:hAnsi="Times New Roman" w:cs="Times New Roman"/>
          <w:i/>
          <w:sz w:val="23"/>
          <w:szCs w:val="23"/>
          <w:lang w:val="id-ID"/>
        </w:rPr>
      </w:pPr>
      <w:r>
        <w:rPr>
          <w:rFonts w:ascii="Times New Roman" w:hAnsi="Times New Roman" w:cs="Times New Roman"/>
          <w:i/>
          <w:sz w:val="23"/>
          <w:szCs w:val="23"/>
          <w:lang w:val="id-ID"/>
        </w:rPr>
        <w:tab/>
      </w:r>
      <w:r w:rsidR="00031FE5">
        <w:rPr>
          <w:rFonts w:ascii="Times New Roman" w:hAnsi="Times New Roman" w:cs="Times New Roman"/>
          <w:i/>
          <w:sz w:val="23"/>
          <w:szCs w:val="23"/>
          <w:lang w:val="id-ID"/>
        </w:rPr>
        <w:t xml:space="preserve">Dari hasil penelitian diperoleh kesimpulan bahwa representasi dari film dokumenter Indonesia Bagus ini menggambarkan prosesi </w:t>
      </w:r>
      <w:r w:rsidR="002A13B6">
        <w:rPr>
          <w:rFonts w:ascii="Times New Roman" w:hAnsi="Times New Roman" w:cs="Times New Roman"/>
          <w:i/>
          <w:sz w:val="23"/>
          <w:szCs w:val="23"/>
          <w:lang w:val="id-ID"/>
        </w:rPr>
        <w:t xml:space="preserve">mantarima tamu yang di denotasikan dengan </w:t>
      </w:r>
      <w:r w:rsidR="00031FE5">
        <w:rPr>
          <w:rFonts w:ascii="Times New Roman" w:hAnsi="Times New Roman" w:cs="Times New Roman"/>
          <w:i/>
          <w:sz w:val="23"/>
          <w:szCs w:val="23"/>
          <w:lang w:val="id-ID"/>
        </w:rPr>
        <w:t>tarian ma’randing dan pakaian berwarna hitam, kemudian prosesi ma’ pasonglo’</w:t>
      </w:r>
      <w:r w:rsidR="002A13B6">
        <w:rPr>
          <w:rFonts w:ascii="Times New Roman" w:hAnsi="Times New Roman" w:cs="Times New Roman"/>
          <w:i/>
          <w:sz w:val="23"/>
          <w:szCs w:val="23"/>
          <w:lang w:val="id-ID"/>
        </w:rPr>
        <w:t xml:space="preserve"> yang di denotasikan dengan </w:t>
      </w:r>
      <w:r w:rsidR="00031FE5">
        <w:rPr>
          <w:rFonts w:ascii="Times New Roman" w:hAnsi="Times New Roman" w:cs="Times New Roman"/>
          <w:i/>
          <w:sz w:val="23"/>
          <w:szCs w:val="23"/>
          <w:lang w:val="id-ID"/>
        </w:rPr>
        <w:t>lamba-lamba atau kain merah dan sarigan atau keranda khas Toraja, kemudian prosesi ma’</w:t>
      </w:r>
      <w:r w:rsidR="002A13B6">
        <w:rPr>
          <w:rFonts w:ascii="Times New Roman" w:hAnsi="Times New Roman" w:cs="Times New Roman"/>
          <w:i/>
          <w:sz w:val="23"/>
          <w:szCs w:val="23"/>
          <w:lang w:val="id-ID"/>
        </w:rPr>
        <w:t xml:space="preserve"> badong yang di denotasikan </w:t>
      </w:r>
      <w:r w:rsidR="00031FE5">
        <w:rPr>
          <w:rFonts w:ascii="Times New Roman" w:hAnsi="Times New Roman" w:cs="Times New Roman"/>
          <w:i/>
          <w:sz w:val="23"/>
          <w:szCs w:val="23"/>
          <w:lang w:val="id-ID"/>
        </w:rPr>
        <w:t>dengan pakaian berwarna hita</w:t>
      </w:r>
      <w:r w:rsidR="002A13B6">
        <w:rPr>
          <w:rFonts w:ascii="Times New Roman" w:hAnsi="Times New Roman" w:cs="Times New Roman"/>
          <w:i/>
          <w:sz w:val="23"/>
          <w:szCs w:val="23"/>
          <w:lang w:val="id-ID"/>
        </w:rPr>
        <w:t xml:space="preserve">m dan </w:t>
      </w:r>
      <w:r w:rsidR="00031FE5">
        <w:rPr>
          <w:rFonts w:ascii="Times New Roman" w:hAnsi="Times New Roman" w:cs="Times New Roman"/>
          <w:i/>
          <w:sz w:val="23"/>
          <w:szCs w:val="23"/>
          <w:lang w:val="id-ID"/>
        </w:rPr>
        <w:t>syair-syair duka cita, kemud</w:t>
      </w:r>
      <w:r w:rsidR="002A13B6">
        <w:rPr>
          <w:rFonts w:ascii="Times New Roman" w:hAnsi="Times New Roman" w:cs="Times New Roman"/>
          <w:i/>
          <w:sz w:val="23"/>
          <w:szCs w:val="23"/>
          <w:lang w:val="id-ID"/>
        </w:rPr>
        <w:t xml:space="preserve">ian prosesi mantunu yang di denotasikan dengan </w:t>
      </w:r>
      <w:r w:rsidR="00031FE5">
        <w:rPr>
          <w:rFonts w:ascii="Times New Roman" w:hAnsi="Times New Roman" w:cs="Times New Roman"/>
          <w:i/>
          <w:sz w:val="23"/>
          <w:szCs w:val="23"/>
          <w:lang w:val="id-ID"/>
        </w:rPr>
        <w:t>kerbau, dan yang terakhir ma’</w:t>
      </w:r>
      <w:r w:rsidR="002A13B6">
        <w:rPr>
          <w:rFonts w:ascii="Times New Roman" w:hAnsi="Times New Roman" w:cs="Times New Roman"/>
          <w:i/>
          <w:sz w:val="23"/>
          <w:szCs w:val="23"/>
          <w:lang w:val="id-ID"/>
        </w:rPr>
        <w:t xml:space="preserve"> kaburu yang di denotasikan </w:t>
      </w:r>
      <w:r w:rsidR="00031FE5">
        <w:rPr>
          <w:rFonts w:ascii="Times New Roman" w:hAnsi="Times New Roman" w:cs="Times New Roman"/>
          <w:i/>
          <w:sz w:val="23"/>
          <w:szCs w:val="23"/>
          <w:lang w:val="id-ID"/>
        </w:rPr>
        <w:t>denga</w:t>
      </w:r>
      <w:r w:rsidR="002A13B6">
        <w:rPr>
          <w:rFonts w:ascii="Times New Roman" w:hAnsi="Times New Roman" w:cs="Times New Roman"/>
          <w:i/>
          <w:sz w:val="23"/>
          <w:szCs w:val="23"/>
          <w:lang w:val="id-ID"/>
        </w:rPr>
        <w:t xml:space="preserve">n ekspresi kesedihan dan </w:t>
      </w:r>
      <w:r w:rsidR="00031FE5">
        <w:rPr>
          <w:rFonts w:ascii="Times New Roman" w:hAnsi="Times New Roman" w:cs="Times New Roman"/>
          <w:i/>
          <w:sz w:val="23"/>
          <w:szCs w:val="23"/>
          <w:lang w:val="id-ID"/>
        </w:rPr>
        <w:t>patane’</w:t>
      </w:r>
      <w:r w:rsidR="00AD269E">
        <w:rPr>
          <w:rFonts w:ascii="Times New Roman" w:hAnsi="Times New Roman" w:cs="Times New Roman"/>
          <w:i/>
          <w:sz w:val="23"/>
          <w:szCs w:val="23"/>
          <w:lang w:val="id-ID"/>
        </w:rPr>
        <w:t xml:space="preserve"> atau kuburan berbentuk rumah. Sedangkan secara konotasi dalam film dokumenter Indonesia Bagus menggambarkan bahwa semua prosesi-prosesi yang dilakukan bertujuan untuk menghormati dan mengantarkan arwah orang yang meninggal dunia menuju alam roh, bersama para leluhur mereka yang bertempat di puya. Karena menurut banyak orang apa yang di paparkan di konotasi telah berkembang lama di </w:t>
      </w:r>
      <w:r w:rsidR="00BB1A92">
        <w:rPr>
          <w:rFonts w:ascii="Times New Roman" w:hAnsi="Times New Roman" w:cs="Times New Roman"/>
          <w:i/>
          <w:sz w:val="23"/>
          <w:szCs w:val="23"/>
          <w:lang w:val="id-ID"/>
        </w:rPr>
        <w:t>masyarakat, maka itulah yang di</w:t>
      </w:r>
      <w:r w:rsidR="00AD269E">
        <w:rPr>
          <w:rFonts w:ascii="Times New Roman" w:hAnsi="Times New Roman" w:cs="Times New Roman"/>
          <w:i/>
          <w:sz w:val="23"/>
          <w:szCs w:val="23"/>
          <w:lang w:val="id-ID"/>
        </w:rPr>
        <w:t>sebut mitos menurut Barthes.</w:t>
      </w:r>
    </w:p>
    <w:p w14:paraId="365AB900" w14:textId="77777777" w:rsidR="00BE3AFA" w:rsidRPr="00EE1D6A" w:rsidRDefault="00BE3AFA" w:rsidP="00EA6D77">
      <w:pPr>
        <w:tabs>
          <w:tab w:val="left" w:pos="540"/>
        </w:tabs>
        <w:spacing w:after="0" w:line="240" w:lineRule="auto"/>
        <w:jc w:val="both"/>
        <w:rPr>
          <w:rFonts w:ascii="Times New Roman" w:hAnsi="Times New Roman" w:cs="Times New Roman"/>
          <w:i/>
          <w:sz w:val="23"/>
          <w:szCs w:val="23"/>
          <w:lang w:val="id-ID"/>
        </w:rPr>
      </w:pPr>
    </w:p>
    <w:p w14:paraId="031DDF77" w14:textId="77777777" w:rsidR="000808F0" w:rsidRDefault="000808F0" w:rsidP="00EA6D77">
      <w:pPr>
        <w:tabs>
          <w:tab w:val="left" w:pos="540"/>
        </w:tabs>
        <w:spacing w:after="0" w:line="240" w:lineRule="auto"/>
        <w:jc w:val="both"/>
        <w:rPr>
          <w:rFonts w:ascii="Times New Roman" w:hAnsi="Times New Roman" w:cs="Times New Roman"/>
          <w:b/>
          <w:sz w:val="23"/>
          <w:szCs w:val="23"/>
          <w:lang w:val="id-ID"/>
        </w:rPr>
      </w:pPr>
    </w:p>
    <w:p w14:paraId="2C129779" w14:textId="77777777" w:rsidR="00793D79" w:rsidRDefault="00871215" w:rsidP="00EA6D77">
      <w:pPr>
        <w:tabs>
          <w:tab w:val="left" w:pos="540"/>
        </w:tabs>
        <w:spacing w:after="0" w:line="240" w:lineRule="auto"/>
        <w:jc w:val="both"/>
        <w:rPr>
          <w:rFonts w:ascii="Times New Roman" w:hAnsi="Times New Roman" w:cs="Times New Roman"/>
          <w:i/>
          <w:sz w:val="23"/>
          <w:szCs w:val="23"/>
          <w:lang w:val="id-ID"/>
        </w:rPr>
      </w:pPr>
      <w:r>
        <w:rPr>
          <w:rFonts w:ascii="Times New Roman" w:hAnsi="Times New Roman" w:cs="Times New Roman"/>
          <w:b/>
          <w:sz w:val="23"/>
          <w:szCs w:val="23"/>
        </w:rPr>
        <w:t>Kata Kunci</w:t>
      </w:r>
      <w:r w:rsidR="00793D79" w:rsidRPr="00EA6D77">
        <w:rPr>
          <w:rFonts w:ascii="Times New Roman" w:hAnsi="Times New Roman" w:cs="Times New Roman"/>
          <w:b/>
          <w:sz w:val="23"/>
          <w:szCs w:val="23"/>
        </w:rPr>
        <w:t>:</w:t>
      </w:r>
      <w:r w:rsidR="00926DEA">
        <w:rPr>
          <w:rFonts w:ascii="Times New Roman" w:hAnsi="Times New Roman" w:cs="Times New Roman"/>
          <w:b/>
          <w:sz w:val="23"/>
          <w:szCs w:val="23"/>
          <w:lang w:val="id-ID"/>
        </w:rPr>
        <w:t xml:space="preserve"> </w:t>
      </w:r>
      <w:r w:rsidR="00926DEA" w:rsidRPr="00926DEA">
        <w:rPr>
          <w:rFonts w:ascii="Times New Roman" w:hAnsi="Times New Roman" w:cs="Times New Roman"/>
          <w:i/>
          <w:sz w:val="23"/>
          <w:szCs w:val="23"/>
          <w:lang w:val="id-ID"/>
        </w:rPr>
        <w:t>Representasi, Ritual Upacara Kematian, Program Dokumenter, Adat Suku Toraja, Semiotika.</w:t>
      </w:r>
    </w:p>
    <w:p w14:paraId="6049BC1F" w14:textId="77777777" w:rsidR="00BE3AFA" w:rsidRPr="00BE3AFA" w:rsidRDefault="00BE3AFA" w:rsidP="00EA6D77">
      <w:pPr>
        <w:tabs>
          <w:tab w:val="left" w:pos="540"/>
        </w:tabs>
        <w:spacing w:after="0" w:line="240" w:lineRule="auto"/>
        <w:jc w:val="both"/>
        <w:rPr>
          <w:rFonts w:ascii="Times New Roman" w:hAnsi="Times New Roman" w:cs="Times New Roman"/>
          <w:i/>
          <w:sz w:val="23"/>
          <w:szCs w:val="23"/>
          <w:lang w:val="id-ID"/>
        </w:rPr>
      </w:pPr>
    </w:p>
    <w:p w14:paraId="07C2E6D4" w14:textId="77777777" w:rsidR="00793D79" w:rsidRPr="00EA6D77" w:rsidRDefault="00793D79" w:rsidP="00EA6D77">
      <w:pPr>
        <w:tabs>
          <w:tab w:val="left" w:pos="540"/>
        </w:tabs>
        <w:spacing w:after="0" w:line="240" w:lineRule="auto"/>
        <w:jc w:val="both"/>
        <w:rPr>
          <w:rFonts w:ascii="Times New Roman" w:hAnsi="Times New Roman" w:cs="Times New Roman"/>
          <w:b/>
          <w:sz w:val="23"/>
          <w:szCs w:val="23"/>
        </w:rPr>
      </w:pPr>
      <w:r w:rsidRPr="00EA6D77">
        <w:rPr>
          <w:rFonts w:ascii="Times New Roman" w:hAnsi="Times New Roman" w:cs="Times New Roman"/>
          <w:b/>
          <w:sz w:val="23"/>
          <w:szCs w:val="23"/>
        </w:rPr>
        <w:t>Pendahuluan</w:t>
      </w:r>
    </w:p>
    <w:p w14:paraId="5B1E0644" w14:textId="77777777" w:rsidR="00793D79" w:rsidRDefault="00793D79" w:rsidP="00EA6D77">
      <w:pPr>
        <w:tabs>
          <w:tab w:val="left" w:pos="540"/>
        </w:tabs>
        <w:spacing w:after="0" w:line="240" w:lineRule="auto"/>
        <w:jc w:val="both"/>
        <w:rPr>
          <w:rFonts w:ascii="Times New Roman" w:hAnsi="Times New Roman" w:cs="Times New Roman"/>
          <w:b/>
          <w:i/>
          <w:sz w:val="23"/>
          <w:szCs w:val="23"/>
          <w:lang w:val="id-ID"/>
        </w:rPr>
      </w:pPr>
      <w:r w:rsidRPr="00EA6D77">
        <w:rPr>
          <w:rFonts w:ascii="Times New Roman" w:hAnsi="Times New Roman" w:cs="Times New Roman"/>
          <w:b/>
          <w:i/>
          <w:sz w:val="23"/>
          <w:szCs w:val="23"/>
        </w:rPr>
        <w:t>Latar Belakang</w:t>
      </w:r>
    </w:p>
    <w:p w14:paraId="29E341D6" w14:textId="77777777" w:rsidR="00277E88" w:rsidRPr="006B7B07" w:rsidRDefault="00277E88" w:rsidP="00277E88">
      <w:pPr>
        <w:spacing w:line="240" w:lineRule="auto"/>
        <w:ind w:firstLine="567"/>
        <w:contextualSpacing/>
        <w:jc w:val="both"/>
        <w:rPr>
          <w:rFonts w:ascii="Times New Roman" w:eastAsia="SimSun" w:hAnsi="Times New Roman"/>
          <w:color w:val="000000"/>
          <w:sz w:val="23"/>
          <w:szCs w:val="23"/>
        </w:rPr>
      </w:pPr>
      <w:r>
        <w:rPr>
          <w:rFonts w:ascii="Times New Roman" w:hAnsi="Times New Roman" w:cs="Times New Roman"/>
          <w:b/>
          <w:i/>
          <w:sz w:val="23"/>
          <w:szCs w:val="23"/>
          <w:lang w:val="id-ID"/>
        </w:rPr>
        <w:tab/>
      </w:r>
      <w:proofErr w:type="gramStart"/>
      <w:r w:rsidRPr="006B7B07">
        <w:rPr>
          <w:rFonts w:ascii="Times New Roman" w:eastAsia="SimSun" w:hAnsi="Times New Roman"/>
          <w:color w:val="000000"/>
          <w:sz w:val="23"/>
          <w:szCs w:val="23"/>
        </w:rPr>
        <w:t>Di antara suku-suku yang ada di Indonesia, suku Toraja merupakan salah satu suku yang masih tetap mempertahankan keaslian adat dan kebudayaannya.</w:t>
      </w:r>
      <w:proofErr w:type="gramEnd"/>
      <w:r w:rsidRPr="006B7B07">
        <w:rPr>
          <w:rFonts w:ascii="Times New Roman" w:eastAsia="SimSun" w:hAnsi="Times New Roman"/>
          <w:color w:val="000000"/>
          <w:sz w:val="23"/>
          <w:szCs w:val="23"/>
        </w:rPr>
        <w:t xml:space="preserve"> </w:t>
      </w:r>
      <w:proofErr w:type="gramStart"/>
      <w:r w:rsidRPr="006B7B07">
        <w:rPr>
          <w:rFonts w:ascii="Times New Roman" w:eastAsia="SimSun" w:hAnsi="Times New Roman"/>
          <w:color w:val="000000"/>
          <w:sz w:val="23"/>
          <w:szCs w:val="23"/>
        </w:rPr>
        <w:t>Hal ini merupakan daya tarik tersendiri.</w:t>
      </w:r>
      <w:proofErr w:type="gramEnd"/>
      <w:r w:rsidRPr="006B7B07">
        <w:rPr>
          <w:rFonts w:ascii="Times New Roman" w:eastAsia="SimSun" w:hAnsi="Times New Roman"/>
          <w:color w:val="000000"/>
          <w:sz w:val="23"/>
          <w:szCs w:val="23"/>
        </w:rPr>
        <w:t xml:space="preserve"> </w:t>
      </w:r>
      <w:proofErr w:type="gramStart"/>
      <w:r w:rsidRPr="006B7B07">
        <w:rPr>
          <w:rFonts w:ascii="Times New Roman" w:eastAsia="SimSun" w:hAnsi="Times New Roman"/>
          <w:color w:val="000000"/>
          <w:sz w:val="23"/>
          <w:szCs w:val="23"/>
        </w:rPr>
        <w:t>Keunikan dan keaslian itu membuat budaya Toraja menjadi dikenal sampai ke luar negeri.</w:t>
      </w:r>
      <w:proofErr w:type="gramEnd"/>
      <w:r w:rsidRPr="006B7B07">
        <w:rPr>
          <w:rFonts w:ascii="Times New Roman" w:eastAsia="SimSun" w:hAnsi="Times New Roman"/>
          <w:color w:val="000000"/>
          <w:sz w:val="23"/>
          <w:szCs w:val="23"/>
        </w:rPr>
        <w:t xml:space="preserve"> </w:t>
      </w:r>
    </w:p>
    <w:p w14:paraId="0E616E23" w14:textId="77777777" w:rsidR="00277E88" w:rsidRPr="006B7B07" w:rsidRDefault="00277E88" w:rsidP="00277E88">
      <w:pPr>
        <w:spacing w:line="240" w:lineRule="auto"/>
        <w:ind w:firstLine="567"/>
        <w:contextualSpacing/>
        <w:jc w:val="both"/>
        <w:rPr>
          <w:rFonts w:ascii="Times New Roman" w:eastAsia="SimSun" w:hAnsi="Times New Roman"/>
          <w:color w:val="000000"/>
          <w:sz w:val="23"/>
          <w:szCs w:val="23"/>
        </w:rPr>
      </w:pPr>
      <w:proofErr w:type="gramStart"/>
      <w:r w:rsidRPr="006B7B07">
        <w:rPr>
          <w:rFonts w:ascii="Times New Roman" w:eastAsia="SimSun" w:hAnsi="Times New Roman"/>
          <w:color w:val="000000"/>
          <w:sz w:val="23"/>
          <w:szCs w:val="23"/>
        </w:rPr>
        <w:t>Seperti pada upacara kematiannya yaitu rambu solo’.</w:t>
      </w:r>
      <w:proofErr w:type="gramEnd"/>
      <w:r w:rsidRPr="006B7B07">
        <w:rPr>
          <w:rFonts w:ascii="Times New Roman" w:eastAsia="SimSun" w:hAnsi="Times New Roman"/>
          <w:color w:val="000000"/>
          <w:sz w:val="23"/>
          <w:szCs w:val="23"/>
        </w:rPr>
        <w:t xml:space="preserve"> Rambu Solo’ terdiri dari 2 kata, rambu (asap atau sinar) dan solo’ (turun). </w:t>
      </w:r>
      <w:proofErr w:type="gramStart"/>
      <w:r w:rsidRPr="006B7B07">
        <w:rPr>
          <w:rFonts w:ascii="Times New Roman" w:eastAsia="SimSun" w:hAnsi="Times New Roman"/>
          <w:color w:val="000000"/>
          <w:sz w:val="23"/>
          <w:szCs w:val="23"/>
        </w:rPr>
        <w:t>Dengan demikian rambu solo’ dapat diartikan sebagai upacara yang dilaksanakan pada waktu sinar matahari mulai turun (terbenam).</w:t>
      </w:r>
      <w:proofErr w:type="gramEnd"/>
      <w:r w:rsidRPr="006B7B07">
        <w:rPr>
          <w:rFonts w:ascii="Times New Roman" w:eastAsia="SimSun" w:hAnsi="Times New Roman"/>
          <w:color w:val="000000"/>
          <w:sz w:val="23"/>
          <w:szCs w:val="23"/>
        </w:rPr>
        <w:t xml:space="preserve"> </w:t>
      </w:r>
    </w:p>
    <w:p w14:paraId="4ACADB74" w14:textId="77777777" w:rsidR="00277E88" w:rsidRPr="006B7B07" w:rsidRDefault="00277E88" w:rsidP="00277E88">
      <w:pPr>
        <w:spacing w:line="240" w:lineRule="auto"/>
        <w:ind w:firstLine="567"/>
        <w:contextualSpacing/>
        <w:jc w:val="both"/>
        <w:rPr>
          <w:rFonts w:ascii="Times New Roman" w:eastAsia="SimSun" w:hAnsi="Times New Roman"/>
          <w:color w:val="000000"/>
          <w:sz w:val="23"/>
          <w:szCs w:val="23"/>
        </w:rPr>
      </w:pPr>
      <w:proofErr w:type="gramStart"/>
      <w:r w:rsidRPr="006B7B07">
        <w:rPr>
          <w:rFonts w:ascii="Times New Roman" w:eastAsia="SimSun" w:hAnsi="Times New Roman"/>
          <w:color w:val="000000"/>
          <w:sz w:val="23"/>
          <w:szCs w:val="23"/>
        </w:rPr>
        <w:t xml:space="preserve">Upacara ini dilakukan sejak jaman dahulu, dilaksanakan berdasarkan keyakinan leluhur yang disebut </w:t>
      </w:r>
      <w:r w:rsidRPr="006B7B07">
        <w:rPr>
          <w:rFonts w:ascii="Times New Roman" w:eastAsia="SimSun" w:hAnsi="Times New Roman"/>
          <w:i/>
          <w:color w:val="000000"/>
          <w:sz w:val="23"/>
          <w:szCs w:val="23"/>
        </w:rPr>
        <w:t>aluk todolo</w:t>
      </w:r>
      <w:r w:rsidRPr="006B7B07">
        <w:rPr>
          <w:rFonts w:ascii="Times New Roman" w:eastAsia="SimSun" w:hAnsi="Times New Roman"/>
          <w:color w:val="000000"/>
          <w:sz w:val="23"/>
          <w:szCs w:val="23"/>
        </w:rPr>
        <w:t>, yang berarti kepercayaan atau pemujaan terhadap roh (Sitonda, 2007).</w:t>
      </w:r>
      <w:proofErr w:type="gramEnd"/>
    </w:p>
    <w:p w14:paraId="6351C775" w14:textId="77777777" w:rsidR="00277E88" w:rsidRPr="006B7B07" w:rsidRDefault="00277E88" w:rsidP="00277E88">
      <w:pPr>
        <w:spacing w:line="240" w:lineRule="auto"/>
        <w:ind w:firstLine="567"/>
        <w:contextualSpacing/>
        <w:jc w:val="both"/>
        <w:rPr>
          <w:rFonts w:ascii="Times New Roman" w:eastAsia="SimSun" w:hAnsi="Times New Roman"/>
          <w:color w:val="000000"/>
          <w:sz w:val="23"/>
          <w:szCs w:val="23"/>
        </w:rPr>
      </w:pPr>
      <w:proofErr w:type="gramStart"/>
      <w:r w:rsidRPr="006B7B07">
        <w:rPr>
          <w:rFonts w:ascii="Times New Roman" w:eastAsia="SimSun" w:hAnsi="Times New Roman"/>
          <w:color w:val="000000"/>
          <w:sz w:val="23"/>
          <w:szCs w:val="23"/>
        </w:rPr>
        <w:t>Upacara ini disebut juga sebagai upacara penyempurnaan kematian karena orang yang meninggal baru dianggap benar-benar meninggal setelah seluruh prosesi digenapi.</w:t>
      </w:r>
      <w:proofErr w:type="gramEnd"/>
      <w:r w:rsidRPr="006B7B07">
        <w:rPr>
          <w:rFonts w:ascii="Times New Roman" w:eastAsia="SimSun" w:hAnsi="Times New Roman"/>
          <w:color w:val="000000"/>
          <w:sz w:val="23"/>
          <w:szCs w:val="23"/>
        </w:rPr>
        <w:t xml:space="preserve"> Jika belum, maka orang yang meninggal masih dianggap “sakit” atau “lemah”, sehingga tetap diperlakukan seperti halnya orang hidup. </w:t>
      </w:r>
      <w:proofErr w:type="gramStart"/>
      <w:r w:rsidRPr="006B7B07">
        <w:rPr>
          <w:rFonts w:ascii="Times New Roman" w:eastAsia="SimSun" w:hAnsi="Times New Roman"/>
          <w:color w:val="000000"/>
          <w:sz w:val="23"/>
          <w:szCs w:val="23"/>
        </w:rPr>
        <w:t>Tujuan dari upacara ini untuk menghormati dan mengantarkan arwah orang yang meninggal dunia menuju alam roh, yaitu kembali kepada keabadian bersama para leluhur mereka di puya.</w:t>
      </w:r>
      <w:proofErr w:type="gramEnd"/>
    </w:p>
    <w:p w14:paraId="535DB6EF" w14:textId="77777777" w:rsidR="00277E88" w:rsidRPr="006B7B07" w:rsidRDefault="00277E88" w:rsidP="00277E88">
      <w:pPr>
        <w:spacing w:line="240" w:lineRule="auto"/>
        <w:ind w:firstLine="567"/>
        <w:contextualSpacing/>
        <w:jc w:val="both"/>
        <w:rPr>
          <w:rFonts w:ascii="Times New Roman" w:eastAsia="SimSun" w:hAnsi="Times New Roman"/>
          <w:color w:val="000000"/>
          <w:sz w:val="23"/>
          <w:szCs w:val="23"/>
        </w:rPr>
      </w:pPr>
      <w:proofErr w:type="gramStart"/>
      <w:r w:rsidRPr="006B7B07">
        <w:rPr>
          <w:rFonts w:ascii="Times New Roman" w:eastAsia="SimSun" w:hAnsi="Times New Roman"/>
          <w:color w:val="000000"/>
          <w:sz w:val="23"/>
          <w:szCs w:val="23"/>
        </w:rPr>
        <w:t>Di dalam adat Toraja, dalam hal kematian, upacara adat tidak boleh ditinggalkan.</w:t>
      </w:r>
      <w:proofErr w:type="gramEnd"/>
      <w:r w:rsidRPr="006B7B07">
        <w:rPr>
          <w:rFonts w:ascii="Times New Roman" w:eastAsia="SimSun" w:hAnsi="Times New Roman"/>
          <w:color w:val="000000"/>
          <w:sz w:val="23"/>
          <w:szCs w:val="23"/>
        </w:rPr>
        <w:t xml:space="preserve"> Melaksanakan upacara merupakan tanggung jawab seluruh anggota keluarga yang harus dipenuhi agar jiwa seseorang yang meninggal </w:t>
      </w:r>
      <w:proofErr w:type="gramStart"/>
      <w:r w:rsidRPr="006B7B07">
        <w:rPr>
          <w:rFonts w:ascii="Times New Roman" w:eastAsia="SimSun" w:hAnsi="Times New Roman"/>
          <w:color w:val="000000"/>
          <w:sz w:val="23"/>
          <w:szCs w:val="23"/>
        </w:rPr>
        <w:t>akan</w:t>
      </w:r>
      <w:proofErr w:type="gramEnd"/>
      <w:r w:rsidRPr="006B7B07">
        <w:rPr>
          <w:rFonts w:ascii="Times New Roman" w:eastAsia="SimSun" w:hAnsi="Times New Roman"/>
          <w:color w:val="000000"/>
          <w:sz w:val="23"/>
          <w:szCs w:val="23"/>
        </w:rPr>
        <w:t xml:space="preserve"> damai sehingga selamat meninggalkan dunia menuju dunia yang tentram di puya. </w:t>
      </w:r>
    </w:p>
    <w:p w14:paraId="4D3FCA16" w14:textId="77777777" w:rsidR="00277E88" w:rsidRPr="006B7B07" w:rsidRDefault="00277E88" w:rsidP="00277E88">
      <w:pPr>
        <w:spacing w:line="240" w:lineRule="auto"/>
        <w:ind w:firstLine="567"/>
        <w:contextualSpacing/>
        <w:jc w:val="both"/>
        <w:rPr>
          <w:rFonts w:ascii="Times New Roman" w:eastAsia="SimSun" w:hAnsi="Times New Roman"/>
          <w:color w:val="000000"/>
          <w:sz w:val="23"/>
          <w:szCs w:val="23"/>
        </w:rPr>
      </w:pPr>
      <w:proofErr w:type="gramStart"/>
      <w:r w:rsidRPr="006B7B07">
        <w:rPr>
          <w:rFonts w:ascii="Times New Roman" w:eastAsia="SimSun" w:hAnsi="Times New Roman"/>
          <w:color w:val="000000"/>
          <w:sz w:val="23"/>
          <w:szCs w:val="23"/>
        </w:rPr>
        <w:t>Puncak upacara rambu solo’ ini biasanya berlangsung pada bulan Juli dan Agustus.</w:t>
      </w:r>
      <w:proofErr w:type="gramEnd"/>
      <w:r w:rsidRPr="006B7B07">
        <w:rPr>
          <w:rFonts w:ascii="Times New Roman" w:eastAsia="SimSun" w:hAnsi="Times New Roman"/>
          <w:color w:val="000000"/>
          <w:sz w:val="23"/>
          <w:szCs w:val="23"/>
        </w:rPr>
        <w:t xml:space="preserve"> </w:t>
      </w:r>
      <w:proofErr w:type="gramStart"/>
      <w:r w:rsidRPr="006B7B07">
        <w:rPr>
          <w:rFonts w:ascii="Times New Roman" w:eastAsia="SimSun" w:hAnsi="Times New Roman"/>
          <w:color w:val="000000"/>
          <w:sz w:val="23"/>
          <w:szCs w:val="23"/>
        </w:rPr>
        <w:t>Upacara ini biasanya membutuhkan waktu 3-7 hari.</w:t>
      </w:r>
      <w:proofErr w:type="gramEnd"/>
      <w:r w:rsidRPr="006B7B07">
        <w:rPr>
          <w:rFonts w:ascii="Times New Roman" w:eastAsia="SimSun" w:hAnsi="Times New Roman"/>
          <w:color w:val="000000"/>
          <w:sz w:val="23"/>
          <w:szCs w:val="23"/>
        </w:rPr>
        <w:t xml:space="preserve"> </w:t>
      </w:r>
      <w:proofErr w:type="gramStart"/>
      <w:r w:rsidRPr="006B7B07">
        <w:rPr>
          <w:rFonts w:ascii="Times New Roman" w:eastAsia="SimSun" w:hAnsi="Times New Roman"/>
          <w:color w:val="000000"/>
          <w:sz w:val="23"/>
          <w:szCs w:val="23"/>
        </w:rPr>
        <w:t>Bahkan sampai dua minggu untuk kalangan bangsawan.</w:t>
      </w:r>
      <w:proofErr w:type="gramEnd"/>
    </w:p>
    <w:p w14:paraId="233890F9" w14:textId="77777777" w:rsidR="00277E88" w:rsidRPr="006B7B07" w:rsidRDefault="00277E88" w:rsidP="00277E88">
      <w:pPr>
        <w:spacing w:line="240" w:lineRule="auto"/>
        <w:ind w:firstLine="567"/>
        <w:contextualSpacing/>
        <w:jc w:val="both"/>
        <w:rPr>
          <w:rFonts w:ascii="Times New Roman" w:eastAsia="SimSun" w:hAnsi="Times New Roman"/>
          <w:color w:val="000000"/>
          <w:sz w:val="23"/>
          <w:szCs w:val="23"/>
        </w:rPr>
      </w:pPr>
      <w:r w:rsidRPr="006B7B07">
        <w:rPr>
          <w:rFonts w:ascii="Times New Roman" w:eastAsia="SimSun" w:hAnsi="Times New Roman"/>
          <w:color w:val="000000"/>
          <w:sz w:val="23"/>
          <w:szCs w:val="23"/>
        </w:rPr>
        <w:t xml:space="preserve">Ada 7 tahapan di dalam rambu solo’ yaitu, </w:t>
      </w:r>
      <w:r w:rsidRPr="006B7B07">
        <w:rPr>
          <w:rFonts w:ascii="Times New Roman" w:eastAsia="SimSun" w:hAnsi="Times New Roman"/>
          <w:i/>
          <w:color w:val="000000"/>
          <w:sz w:val="23"/>
          <w:szCs w:val="23"/>
        </w:rPr>
        <w:t>ma’ palele</w:t>
      </w:r>
      <w:r w:rsidRPr="006B7B07">
        <w:rPr>
          <w:rFonts w:ascii="Times New Roman" w:eastAsia="SimSun" w:hAnsi="Times New Roman"/>
          <w:color w:val="000000"/>
          <w:sz w:val="23"/>
          <w:szCs w:val="23"/>
        </w:rPr>
        <w:t xml:space="preserve"> yaitu memindahkan jenazah ke lokasi kegiatan; </w:t>
      </w:r>
      <w:r w:rsidRPr="006B7B07">
        <w:rPr>
          <w:rFonts w:ascii="Times New Roman" w:eastAsia="SimSun" w:hAnsi="Times New Roman"/>
          <w:i/>
          <w:color w:val="000000"/>
          <w:sz w:val="23"/>
          <w:szCs w:val="23"/>
        </w:rPr>
        <w:t>ma’ pasilaga tedong</w:t>
      </w:r>
      <w:r w:rsidRPr="006B7B07">
        <w:rPr>
          <w:rFonts w:ascii="Times New Roman" w:eastAsia="SimSun" w:hAnsi="Times New Roman"/>
          <w:color w:val="000000"/>
          <w:sz w:val="23"/>
          <w:szCs w:val="23"/>
        </w:rPr>
        <w:t xml:space="preserve"> yaitu acara adu kerbau; </w:t>
      </w:r>
      <w:r w:rsidRPr="006B7B07">
        <w:rPr>
          <w:rFonts w:ascii="Times New Roman" w:eastAsia="SimSun" w:hAnsi="Times New Roman"/>
          <w:i/>
          <w:color w:val="000000"/>
          <w:sz w:val="23"/>
          <w:szCs w:val="23"/>
        </w:rPr>
        <w:t>ma’ parokko alang</w:t>
      </w:r>
      <w:r w:rsidRPr="006B7B07">
        <w:rPr>
          <w:rFonts w:ascii="Times New Roman" w:eastAsia="SimSun" w:hAnsi="Times New Roman"/>
          <w:color w:val="000000"/>
          <w:sz w:val="23"/>
          <w:szCs w:val="23"/>
        </w:rPr>
        <w:t xml:space="preserve"> yaitu acara memindahkan jenazah dari tongkonan ke lumbung; </w:t>
      </w:r>
      <w:r w:rsidRPr="006B7B07">
        <w:rPr>
          <w:rFonts w:ascii="Times New Roman" w:eastAsia="SimSun" w:hAnsi="Times New Roman"/>
          <w:i/>
          <w:color w:val="000000"/>
          <w:sz w:val="23"/>
          <w:szCs w:val="23"/>
        </w:rPr>
        <w:t>ma’ pasonglo’</w:t>
      </w:r>
      <w:r w:rsidRPr="006B7B07">
        <w:rPr>
          <w:rFonts w:ascii="Times New Roman" w:eastAsia="SimSun" w:hAnsi="Times New Roman"/>
          <w:color w:val="000000"/>
          <w:sz w:val="23"/>
          <w:szCs w:val="23"/>
        </w:rPr>
        <w:t xml:space="preserve"> yaitu pemindahan jenazah ke lakkian atau tempat persemayaman terakhir sebelum dikebumikan; </w:t>
      </w:r>
      <w:r w:rsidRPr="006B7B07">
        <w:rPr>
          <w:rFonts w:ascii="Times New Roman" w:eastAsia="SimSun" w:hAnsi="Times New Roman"/>
          <w:i/>
          <w:color w:val="000000"/>
          <w:sz w:val="23"/>
          <w:szCs w:val="23"/>
        </w:rPr>
        <w:t>mantarima tamu</w:t>
      </w:r>
      <w:r w:rsidRPr="006B7B07">
        <w:rPr>
          <w:rFonts w:ascii="Times New Roman" w:eastAsia="SimSun" w:hAnsi="Times New Roman"/>
          <w:color w:val="000000"/>
          <w:sz w:val="23"/>
          <w:szCs w:val="23"/>
        </w:rPr>
        <w:t xml:space="preserve"> yaitu acara menerima tamu; </w:t>
      </w:r>
      <w:r w:rsidRPr="006B7B07">
        <w:rPr>
          <w:rFonts w:ascii="Times New Roman" w:eastAsia="SimSun" w:hAnsi="Times New Roman"/>
          <w:i/>
          <w:color w:val="000000"/>
          <w:sz w:val="23"/>
          <w:szCs w:val="23"/>
        </w:rPr>
        <w:t>mantunu</w:t>
      </w:r>
      <w:r w:rsidRPr="006B7B07">
        <w:rPr>
          <w:rFonts w:ascii="Times New Roman" w:eastAsia="SimSun" w:hAnsi="Times New Roman"/>
          <w:color w:val="000000"/>
          <w:sz w:val="23"/>
          <w:szCs w:val="23"/>
        </w:rPr>
        <w:t xml:space="preserve"> yaitu acara pemotongan kerbau; dan yang terakhir </w:t>
      </w:r>
      <w:r w:rsidRPr="006B7B07">
        <w:rPr>
          <w:rFonts w:ascii="Times New Roman" w:eastAsia="SimSun" w:hAnsi="Times New Roman"/>
          <w:i/>
          <w:color w:val="000000"/>
          <w:sz w:val="23"/>
          <w:szCs w:val="23"/>
        </w:rPr>
        <w:t>ma’ kaburu</w:t>
      </w:r>
      <w:r w:rsidRPr="006B7B07">
        <w:rPr>
          <w:rFonts w:ascii="Times New Roman" w:eastAsia="SimSun" w:hAnsi="Times New Roman"/>
          <w:color w:val="000000"/>
          <w:sz w:val="23"/>
          <w:szCs w:val="23"/>
        </w:rPr>
        <w:t xml:space="preserve"> yaitu </w:t>
      </w:r>
      <w:proofErr w:type="gramStart"/>
      <w:r w:rsidRPr="006B7B07">
        <w:rPr>
          <w:rFonts w:ascii="Times New Roman" w:eastAsia="SimSun" w:hAnsi="Times New Roman"/>
          <w:color w:val="000000"/>
          <w:sz w:val="23"/>
          <w:szCs w:val="23"/>
        </w:rPr>
        <w:t>acara</w:t>
      </w:r>
      <w:proofErr w:type="gramEnd"/>
      <w:r w:rsidRPr="006B7B07">
        <w:rPr>
          <w:rFonts w:ascii="Times New Roman" w:eastAsia="SimSun" w:hAnsi="Times New Roman"/>
          <w:color w:val="000000"/>
          <w:sz w:val="23"/>
          <w:szCs w:val="23"/>
        </w:rPr>
        <w:t xml:space="preserve"> penguburan.</w:t>
      </w:r>
    </w:p>
    <w:p w14:paraId="4C1E7846" w14:textId="77777777" w:rsidR="00277E88" w:rsidRDefault="00277E88" w:rsidP="00277E88">
      <w:pPr>
        <w:spacing w:line="240" w:lineRule="auto"/>
        <w:ind w:firstLine="567"/>
        <w:contextualSpacing/>
        <w:jc w:val="both"/>
        <w:rPr>
          <w:rFonts w:ascii="Times New Roman" w:eastAsia="SimSun" w:hAnsi="Times New Roman"/>
          <w:color w:val="000000"/>
          <w:sz w:val="23"/>
          <w:szCs w:val="23"/>
          <w:lang w:val="id-ID"/>
        </w:rPr>
      </w:pPr>
      <w:r w:rsidRPr="006B7B07">
        <w:rPr>
          <w:rFonts w:ascii="Times New Roman" w:eastAsia="SimSun" w:hAnsi="Times New Roman"/>
          <w:color w:val="000000"/>
          <w:sz w:val="23"/>
          <w:szCs w:val="23"/>
        </w:rPr>
        <w:t xml:space="preserve">Komunikasi yang dilakukan di Toraja ini pun erat kaitannya dengan komunikasi ritual dikarenakan seluruh upacara khususnya upacara kematian yang dilakukan suku Toraja merupakan suatu bentuk komunikasi mereka dengan Tuhan. </w:t>
      </w:r>
    </w:p>
    <w:p w14:paraId="47F8EAC6" w14:textId="77777777" w:rsidR="00277E88" w:rsidRPr="006B7B07" w:rsidRDefault="00277E88" w:rsidP="00277E88">
      <w:pPr>
        <w:spacing w:line="240" w:lineRule="auto"/>
        <w:ind w:firstLine="567"/>
        <w:contextualSpacing/>
        <w:jc w:val="both"/>
        <w:rPr>
          <w:rFonts w:ascii="Times New Roman" w:eastAsia="SimSun" w:hAnsi="Times New Roman"/>
          <w:color w:val="000000"/>
          <w:sz w:val="23"/>
          <w:szCs w:val="23"/>
        </w:rPr>
      </w:pPr>
      <w:r w:rsidRPr="006B7B07">
        <w:rPr>
          <w:rFonts w:ascii="Times New Roman" w:eastAsia="SimSun" w:hAnsi="Times New Roman"/>
          <w:color w:val="000000"/>
          <w:sz w:val="23"/>
          <w:szCs w:val="23"/>
        </w:rPr>
        <w:t xml:space="preserve">Program televisi yang menampilkan tentang upacara kematian adat suku Toraja yaitu Indonesia Bagus episode Toraja yang ditayangkan di stasiun televisi NET TV yang tayang 17 September 2016 pukul 14.00 WIB ini menampilkan upacara rambu solo’ secara cukup jelas dibandingkan pada program-program </w:t>
      </w:r>
      <w:r w:rsidRPr="006B7B07">
        <w:rPr>
          <w:rFonts w:ascii="Times New Roman" w:eastAsia="SimSun" w:hAnsi="Times New Roman"/>
          <w:color w:val="000000"/>
          <w:sz w:val="23"/>
          <w:szCs w:val="23"/>
        </w:rPr>
        <w:lastRenderedPageBreak/>
        <w:t xml:space="preserve">lainnya di stasiun televisi lain. </w:t>
      </w:r>
      <w:proofErr w:type="gramStart"/>
      <w:r w:rsidRPr="006B7B07">
        <w:rPr>
          <w:rFonts w:ascii="Times New Roman" w:eastAsia="SimSun" w:hAnsi="Times New Roman"/>
          <w:color w:val="000000"/>
          <w:sz w:val="23"/>
          <w:szCs w:val="23"/>
        </w:rPr>
        <w:t>Meskipun tidak ditampilkan prosesi rambu solo’ secara keseluruhan, tetapi yang ditampilkan di program ini sudah cukup mewakili upacara kematian adat suku Toraja.</w:t>
      </w:r>
      <w:proofErr w:type="gramEnd"/>
      <w:r w:rsidRPr="006B7B07">
        <w:rPr>
          <w:rFonts w:ascii="Times New Roman" w:eastAsia="SimSun" w:hAnsi="Times New Roman"/>
          <w:color w:val="000000"/>
          <w:sz w:val="23"/>
          <w:szCs w:val="23"/>
        </w:rPr>
        <w:t xml:space="preserve"> </w:t>
      </w:r>
      <w:proofErr w:type="gramStart"/>
      <w:r w:rsidRPr="006B7B07">
        <w:rPr>
          <w:rFonts w:ascii="Times New Roman" w:eastAsia="SimSun" w:hAnsi="Times New Roman"/>
          <w:color w:val="000000"/>
          <w:sz w:val="23"/>
          <w:szCs w:val="23"/>
        </w:rPr>
        <w:t xml:space="preserve">Diantaranya adalah </w:t>
      </w:r>
      <w:r w:rsidRPr="006B7B07">
        <w:rPr>
          <w:rFonts w:ascii="Times New Roman" w:eastAsia="SimSun" w:hAnsi="Times New Roman"/>
          <w:i/>
          <w:color w:val="000000"/>
          <w:sz w:val="23"/>
          <w:szCs w:val="23"/>
        </w:rPr>
        <w:t>mantarima tamu</w:t>
      </w:r>
      <w:r w:rsidRPr="006B7B07">
        <w:rPr>
          <w:rFonts w:ascii="Times New Roman" w:eastAsia="SimSun" w:hAnsi="Times New Roman"/>
          <w:color w:val="000000"/>
          <w:sz w:val="23"/>
          <w:szCs w:val="23"/>
        </w:rPr>
        <w:t xml:space="preserve"> yaitu acara menerima tamu, </w:t>
      </w:r>
      <w:r w:rsidRPr="006B7B07">
        <w:rPr>
          <w:rFonts w:ascii="Times New Roman" w:eastAsia="SimSun" w:hAnsi="Times New Roman"/>
          <w:i/>
          <w:color w:val="000000"/>
          <w:sz w:val="23"/>
          <w:szCs w:val="23"/>
        </w:rPr>
        <w:t>ma’ pasonglo’</w:t>
      </w:r>
      <w:r w:rsidRPr="006B7B07">
        <w:rPr>
          <w:rFonts w:ascii="Times New Roman" w:eastAsia="SimSun" w:hAnsi="Times New Roman"/>
          <w:color w:val="000000"/>
          <w:sz w:val="23"/>
          <w:szCs w:val="23"/>
        </w:rPr>
        <w:t xml:space="preserve"> yaitu acara pemindahan jenazah ke lakkian, </w:t>
      </w:r>
      <w:r w:rsidRPr="006B7B07">
        <w:rPr>
          <w:rFonts w:ascii="Times New Roman" w:eastAsia="SimSun" w:hAnsi="Times New Roman"/>
          <w:i/>
          <w:color w:val="000000"/>
          <w:sz w:val="23"/>
          <w:szCs w:val="23"/>
        </w:rPr>
        <w:t>ma’ badong</w:t>
      </w:r>
      <w:r w:rsidRPr="006B7B07">
        <w:rPr>
          <w:rFonts w:ascii="Times New Roman" w:eastAsia="SimSun" w:hAnsi="Times New Roman"/>
          <w:color w:val="000000"/>
          <w:sz w:val="23"/>
          <w:szCs w:val="23"/>
        </w:rPr>
        <w:t xml:space="preserve"> yaitu perpaduan antara tarian dan nyanyian kedukaan berisi syair duka cita, </w:t>
      </w:r>
      <w:r w:rsidRPr="006B7B07">
        <w:rPr>
          <w:rFonts w:ascii="Times New Roman" w:eastAsia="SimSun" w:hAnsi="Times New Roman"/>
          <w:i/>
          <w:color w:val="000000"/>
          <w:sz w:val="23"/>
          <w:szCs w:val="23"/>
        </w:rPr>
        <w:t>mantunu</w:t>
      </w:r>
      <w:r w:rsidRPr="006B7B07">
        <w:rPr>
          <w:rFonts w:ascii="Times New Roman" w:eastAsia="SimSun" w:hAnsi="Times New Roman"/>
          <w:color w:val="000000"/>
          <w:sz w:val="23"/>
          <w:szCs w:val="23"/>
        </w:rPr>
        <w:t xml:space="preserve"> yaitu acara pemotongan kerbau, dan yang terakhir </w:t>
      </w:r>
      <w:r w:rsidRPr="006B7B07">
        <w:rPr>
          <w:rFonts w:ascii="Times New Roman" w:eastAsia="SimSun" w:hAnsi="Times New Roman"/>
          <w:i/>
          <w:color w:val="000000"/>
          <w:sz w:val="23"/>
          <w:szCs w:val="23"/>
        </w:rPr>
        <w:t>ma’ kaburu</w:t>
      </w:r>
      <w:r w:rsidRPr="006B7B07">
        <w:rPr>
          <w:rFonts w:ascii="Times New Roman" w:eastAsia="SimSun" w:hAnsi="Times New Roman"/>
          <w:color w:val="000000"/>
          <w:sz w:val="23"/>
          <w:szCs w:val="23"/>
        </w:rPr>
        <w:t xml:space="preserve"> yaitu acara penguburan.</w:t>
      </w:r>
      <w:proofErr w:type="gramEnd"/>
      <w:r w:rsidRPr="006B7B07">
        <w:rPr>
          <w:rFonts w:ascii="Times New Roman" w:eastAsia="SimSun" w:hAnsi="Times New Roman"/>
          <w:color w:val="000000"/>
          <w:sz w:val="23"/>
          <w:szCs w:val="23"/>
        </w:rPr>
        <w:t xml:space="preserve"> </w:t>
      </w:r>
    </w:p>
    <w:p w14:paraId="33538380" w14:textId="77777777" w:rsidR="00277E88" w:rsidRPr="006B7B07" w:rsidRDefault="00277E88" w:rsidP="00277E88">
      <w:pPr>
        <w:spacing w:line="240" w:lineRule="auto"/>
        <w:ind w:firstLine="567"/>
        <w:contextualSpacing/>
        <w:jc w:val="both"/>
        <w:rPr>
          <w:rFonts w:ascii="Times New Roman" w:eastAsia="SimSun" w:hAnsi="Times New Roman"/>
          <w:color w:val="000000"/>
          <w:sz w:val="23"/>
          <w:szCs w:val="23"/>
        </w:rPr>
      </w:pPr>
      <w:r w:rsidRPr="006B7B07">
        <w:rPr>
          <w:rFonts w:ascii="Times New Roman" w:eastAsia="SimSun" w:hAnsi="Times New Roman"/>
          <w:color w:val="000000"/>
          <w:sz w:val="23"/>
          <w:szCs w:val="23"/>
        </w:rPr>
        <w:t xml:space="preserve">Prosesi ritual upacara kematian adat suku Toraja yang sarat </w:t>
      </w:r>
      <w:proofErr w:type="gramStart"/>
      <w:r w:rsidRPr="006B7B07">
        <w:rPr>
          <w:rFonts w:ascii="Times New Roman" w:eastAsia="SimSun" w:hAnsi="Times New Roman"/>
          <w:color w:val="000000"/>
          <w:sz w:val="23"/>
          <w:szCs w:val="23"/>
        </w:rPr>
        <w:t>akan</w:t>
      </w:r>
      <w:proofErr w:type="gramEnd"/>
      <w:r w:rsidRPr="006B7B07">
        <w:rPr>
          <w:rFonts w:ascii="Times New Roman" w:eastAsia="SimSun" w:hAnsi="Times New Roman"/>
          <w:color w:val="000000"/>
          <w:sz w:val="23"/>
          <w:szCs w:val="23"/>
        </w:rPr>
        <w:t xml:space="preserve"> makna pesan sulit dipahami oleh masyarakat diluar suku Toraja. </w:t>
      </w:r>
      <w:proofErr w:type="gramStart"/>
      <w:r w:rsidRPr="006B7B07">
        <w:rPr>
          <w:rFonts w:ascii="Times New Roman" w:eastAsia="SimSun" w:hAnsi="Times New Roman"/>
          <w:color w:val="000000"/>
          <w:sz w:val="23"/>
          <w:szCs w:val="23"/>
        </w:rPr>
        <w:t>Seluruhnya bersifat simbolis, sehingga dalam upacara ini dipenuhi dengan simbol-simbol.</w:t>
      </w:r>
      <w:proofErr w:type="gramEnd"/>
      <w:r w:rsidRPr="006B7B07">
        <w:rPr>
          <w:rFonts w:ascii="Times New Roman" w:eastAsia="SimSun" w:hAnsi="Times New Roman"/>
          <w:color w:val="000000"/>
          <w:sz w:val="23"/>
          <w:szCs w:val="23"/>
        </w:rPr>
        <w:t xml:space="preserve"> </w:t>
      </w:r>
      <w:proofErr w:type="gramStart"/>
      <w:r w:rsidRPr="006B7B07">
        <w:rPr>
          <w:rFonts w:ascii="Times New Roman" w:eastAsia="SimSun" w:hAnsi="Times New Roman"/>
          <w:color w:val="000000"/>
          <w:sz w:val="23"/>
          <w:szCs w:val="23"/>
        </w:rPr>
        <w:t>Sehingga penting diketahui makna dari simbol-simbol prosesi ritual upacara kematian tersebut.</w:t>
      </w:r>
      <w:proofErr w:type="gramEnd"/>
      <w:r w:rsidRPr="006B7B07">
        <w:rPr>
          <w:rFonts w:ascii="Times New Roman" w:eastAsia="SimSun" w:hAnsi="Times New Roman"/>
          <w:color w:val="000000"/>
          <w:sz w:val="23"/>
          <w:szCs w:val="23"/>
        </w:rPr>
        <w:t xml:space="preserve"> Oleh karena itu menjadi menarik untuk menelusuri tanda-tanda </w:t>
      </w:r>
      <w:proofErr w:type="gramStart"/>
      <w:r w:rsidRPr="006B7B07">
        <w:rPr>
          <w:rFonts w:ascii="Times New Roman" w:eastAsia="SimSun" w:hAnsi="Times New Roman"/>
          <w:color w:val="000000"/>
          <w:sz w:val="23"/>
          <w:szCs w:val="23"/>
        </w:rPr>
        <w:t>apa</w:t>
      </w:r>
      <w:proofErr w:type="gramEnd"/>
      <w:r w:rsidRPr="006B7B07">
        <w:rPr>
          <w:rFonts w:ascii="Times New Roman" w:eastAsia="SimSun" w:hAnsi="Times New Roman"/>
          <w:color w:val="000000"/>
          <w:sz w:val="23"/>
          <w:szCs w:val="23"/>
        </w:rPr>
        <w:t xml:space="preserve"> yang ada di dalam program dokumenter Indonesia Bagus ini, terutama tanda-tanda merepresentasikan ritual upacara kematian adat suku Toraja. Untuk mengetahui semua ini, </w:t>
      </w:r>
      <w:proofErr w:type="gramStart"/>
      <w:r w:rsidRPr="006B7B07">
        <w:rPr>
          <w:rFonts w:ascii="Times New Roman" w:eastAsia="SimSun" w:hAnsi="Times New Roman"/>
          <w:color w:val="000000"/>
          <w:sz w:val="23"/>
          <w:szCs w:val="23"/>
        </w:rPr>
        <w:t>akan</w:t>
      </w:r>
      <w:proofErr w:type="gramEnd"/>
      <w:r w:rsidRPr="006B7B07">
        <w:rPr>
          <w:rFonts w:ascii="Times New Roman" w:eastAsia="SimSun" w:hAnsi="Times New Roman"/>
          <w:color w:val="000000"/>
          <w:sz w:val="23"/>
          <w:szCs w:val="23"/>
        </w:rPr>
        <w:t xml:space="preserve"> diteliti melalui pendekatan semiotika model Roland Barthes, karena menurutnya objek kultural dapat diolah secara tekstual (Sobur, 2006: 123). </w:t>
      </w:r>
      <w:proofErr w:type="gramStart"/>
      <w:r w:rsidRPr="006B7B07">
        <w:rPr>
          <w:rFonts w:ascii="Times New Roman" w:eastAsia="SimSun" w:hAnsi="Times New Roman"/>
          <w:color w:val="000000"/>
          <w:sz w:val="23"/>
          <w:szCs w:val="23"/>
        </w:rPr>
        <w:t>Roland Barthes melihat tanda-tanda di dalam ritual upacara kematian adat suku Toraja baik dari denotasi maupun konotasi kemudian diformulasikan hingga menjadi sebuah mitos untuk mengungkap makna dari ritual upacara kematian adat suku Toraja.</w:t>
      </w:r>
      <w:proofErr w:type="gramEnd"/>
      <w:r w:rsidRPr="006B7B07">
        <w:rPr>
          <w:rFonts w:ascii="Times New Roman" w:eastAsia="SimSun" w:hAnsi="Times New Roman"/>
          <w:color w:val="000000"/>
          <w:sz w:val="23"/>
          <w:szCs w:val="23"/>
        </w:rPr>
        <w:t xml:space="preserve"> </w:t>
      </w:r>
    </w:p>
    <w:p w14:paraId="25E8899D" w14:textId="77777777" w:rsidR="00793D79" w:rsidRPr="00277E88" w:rsidRDefault="00793D79" w:rsidP="00EA6D77">
      <w:pPr>
        <w:tabs>
          <w:tab w:val="left" w:pos="540"/>
        </w:tabs>
        <w:spacing w:after="0" w:line="240" w:lineRule="auto"/>
        <w:jc w:val="both"/>
        <w:rPr>
          <w:rFonts w:ascii="Times New Roman" w:hAnsi="Times New Roman" w:cs="Times New Roman"/>
          <w:sz w:val="23"/>
          <w:szCs w:val="23"/>
          <w:lang w:val="id-ID"/>
        </w:rPr>
      </w:pPr>
    </w:p>
    <w:p w14:paraId="64F403C8" w14:textId="77777777" w:rsidR="00793D79" w:rsidRPr="00EA6D77" w:rsidRDefault="00793D79" w:rsidP="00EA6D77">
      <w:pPr>
        <w:tabs>
          <w:tab w:val="left" w:pos="540"/>
        </w:tabs>
        <w:spacing w:after="0" w:line="240" w:lineRule="auto"/>
        <w:jc w:val="both"/>
        <w:rPr>
          <w:rFonts w:ascii="Times New Roman" w:hAnsi="Times New Roman" w:cs="Times New Roman"/>
          <w:b/>
          <w:i/>
          <w:sz w:val="23"/>
          <w:szCs w:val="23"/>
        </w:rPr>
      </w:pPr>
      <w:r w:rsidRPr="00EA6D77">
        <w:rPr>
          <w:rFonts w:ascii="Times New Roman" w:hAnsi="Times New Roman" w:cs="Times New Roman"/>
          <w:b/>
          <w:i/>
          <w:sz w:val="23"/>
          <w:szCs w:val="23"/>
        </w:rPr>
        <w:t>Rumusan Masalah</w:t>
      </w:r>
    </w:p>
    <w:p w14:paraId="0041EEE5" w14:textId="77777777" w:rsidR="00193568" w:rsidRPr="00E647FE" w:rsidRDefault="00D06632" w:rsidP="00E647FE">
      <w:pPr>
        <w:tabs>
          <w:tab w:val="left" w:pos="540"/>
        </w:tabs>
        <w:spacing w:after="0" w:line="240" w:lineRule="auto"/>
        <w:ind w:firstLine="450"/>
        <w:jc w:val="both"/>
        <w:rPr>
          <w:rFonts w:ascii="Times New Roman" w:hAnsi="Times New Roman" w:cs="Times New Roman"/>
          <w:sz w:val="23"/>
          <w:szCs w:val="23"/>
          <w:lang w:val="id-ID"/>
        </w:rPr>
      </w:pPr>
      <w:r w:rsidRPr="00EA6D77">
        <w:rPr>
          <w:rFonts w:ascii="Times New Roman" w:hAnsi="Times New Roman" w:cs="Times New Roman"/>
          <w:sz w:val="23"/>
          <w:szCs w:val="23"/>
          <w:lang w:val="id-ID"/>
        </w:rPr>
        <w:t>Be</w:t>
      </w:r>
      <w:r w:rsidR="00E647FE">
        <w:rPr>
          <w:rFonts w:ascii="Times New Roman" w:hAnsi="Times New Roman" w:cs="Times New Roman"/>
          <w:sz w:val="23"/>
          <w:szCs w:val="23"/>
          <w:lang w:val="id-ID"/>
        </w:rPr>
        <w:t xml:space="preserve">rdasarkan uraian latar belakang </w:t>
      </w:r>
      <w:r w:rsidRPr="00EA6D77">
        <w:rPr>
          <w:rFonts w:ascii="Times New Roman" w:hAnsi="Times New Roman" w:cs="Times New Roman"/>
          <w:sz w:val="23"/>
          <w:szCs w:val="23"/>
          <w:lang w:val="id-ID"/>
        </w:rPr>
        <w:t>di atas</w:t>
      </w:r>
      <w:r w:rsidR="00E647FE">
        <w:rPr>
          <w:rFonts w:ascii="Times New Roman" w:hAnsi="Times New Roman" w:cs="Times New Roman"/>
          <w:sz w:val="23"/>
          <w:szCs w:val="23"/>
          <w:lang w:val="id-ID"/>
        </w:rPr>
        <w:t>, maka permasalahan yang akan diteliti adalah apa makna denotasi, konotasi, dan mitos dalam representasi ritual upacara kematian adat suku Toraja dalam program dokumenter Indonesia Bagus NET TV episode Toraja dilihat dari perspektif semiotika Roland Barthes?</w:t>
      </w:r>
    </w:p>
    <w:p w14:paraId="7C76757E" w14:textId="77777777" w:rsidR="00BB358B" w:rsidRPr="00EA6D77" w:rsidRDefault="00BB358B" w:rsidP="00BB358B">
      <w:pPr>
        <w:tabs>
          <w:tab w:val="left" w:pos="5625"/>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
    <w:p w14:paraId="67866CB7" w14:textId="77777777" w:rsidR="00193568" w:rsidRPr="00EA6D77" w:rsidRDefault="00193568" w:rsidP="00EA6D77">
      <w:pPr>
        <w:tabs>
          <w:tab w:val="left" w:pos="540"/>
        </w:tabs>
        <w:spacing w:after="0" w:line="240" w:lineRule="auto"/>
        <w:jc w:val="both"/>
        <w:rPr>
          <w:rFonts w:ascii="Times New Roman" w:hAnsi="Times New Roman" w:cs="Times New Roman"/>
          <w:b/>
          <w:i/>
          <w:sz w:val="23"/>
          <w:szCs w:val="23"/>
        </w:rPr>
      </w:pPr>
      <w:r w:rsidRPr="00EA6D77">
        <w:rPr>
          <w:rFonts w:ascii="Times New Roman" w:hAnsi="Times New Roman" w:cs="Times New Roman"/>
          <w:b/>
          <w:i/>
          <w:sz w:val="23"/>
          <w:szCs w:val="23"/>
        </w:rPr>
        <w:t>Tujuan Penelitian</w:t>
      </w:r>
    </w:p>
    <w:p w14:paraId="2B05A024" w14:textId="77777777" w:rsidR="00193568" w:rsidRPr="00E647FE" w:rsidRDefault="00E647FE" w:rsidP="00E647FE">
      <w:pPr>
        <w:tabs>
          <w:tab w:val="left" w:pos="540"/>
        </w:tabs>
        <w:spacing w:after="0" w:line="240" w:lineRule="auto"/>
        <w:ind w:firstLine="450"/>
        <w:jc w:val="both"/>
        <w:rPr>
          <w:rFonts w:ascii="Times New Roman" w:hAnsi="Times New Roman" w:cs="Times New Roman"/>
          <w:sz w:val="23"/>
          <w:szCs w:val="23"/>
          <w:lang w:val="id-ID"/>
        </w:rPr>
      </w:pPr>
      <w:r>
        <w:rPr>
          <w:rFonts w:ascii="Times New Roman" w:hAnsi="Times New Roman" w:cs="Times New Roman"/>
          <w:sz w:val="23"/>
          <w:szCs w:val="23"/>
          <w:lang w:val="id-ID"/>
        </w:rPr>
        <w:t>Tujuan dari penelitian ini adalah untuk mendeskripsikan dan menganalisis</w:t>
      </w:r>
      <w:r w:rsidRPr="00E647FE">
        <w:rPr>
          <w:rFonts w:ascii="Times New Roman" w:hAnsi="Times New Roman" w:cs="Times New Roman"/>
          <w:sz w:val="23"/>
          <w:szCs w:val="23"/>
          <w:lang w:val="id-ID"/>
        </w:rPr>
        <w:t xml:space="preserve"> </w:t>
      </w:r>
      <w:r>
        <w:rPr>
          <w:rFonts w:ascii="Times New Roman" w:hAnsi="Times New Roman" w:cs="Times New Roman"/>
          <w:sz w:val="23"/>
          <w:szCs w:val="23"/>
          <w:lang w:val="id-ID"/>
        </w:rPr>
        <w:t xml:space="preserve">makna denotasi, konotasi, dan mitos dalam representasi ritual upacara kematian adat suku Toraja dalam program dokumenter Indonesia Bagus NET TV episode Toraja dilihat dari perspektif semiotika Roland Barthes? </w:t>
      </w:r>
    </w:p>
    <w:p w14:paraId="11DD61FE" w14:textId="77777777" w:rsidR="009B1A31" w:rsidRPr="00EA6D77" w:rsidRDefault="009B1A31" w:rsidP="00EA6D77">
      <w:pPr>
        <w:tabs>
          <w:tab w:val="left" w:pos="540"/>
        </w:tabs>
        <w:spacing w:after="0" w:line="240" w:lineRule="auto"/>
        <w:jc w:val="both"/>
        <w:rPr>
          <w:rFonts w:ascii="Times New Roman" w:hAnsi="Times New Roman" w:cs="Times New Roman"/>
          <w:b/>
          <w:i/>
          <w:sz w:val="23"/>
          <w:szCs w:val="23"/>
        </w:rPr>
      </w:pPr>
    </w:p>
    <w:p w14:paraId="750509BD" w14:textId="77777777" w:rsidR="00193568" w:rsidRPr="00EA6D77" w:rsidRDefault="00193568" w:rsidP="00EA6D77">
      <w:pPr>
        <w:tabs>
          <w:tab w:val="left" w:pos="540"/>
        </w:tabs>
        <w:spacing w:after="0" w:line="240" w:lineRule="auto"/>
        <w:jc w:val="both"/>
        <w:rPr>
          <w:rFonts w:ascii="Times New Roman" w:hAnsi="Times New Roman" w:cs="Times New Roman"/>
          <w:sz w:val="23"/>
          <w:szCs w:val="23"/>
        </w:rPr>
      </w:pPr>
      <w:r w:rsidRPr="00EA6D77">
        <w:rPr>
          <w:rFonts w:ascii="Times New Roman" w:hAnsi="Times New Roman" w:cs="Times New Roman"/>
          <w:b/>
          <w:i/>
          <w:sz w:val="23"/>
          <w:szCs w:val="23"/>
        </w:rPr>
        <w:t>Manfaat</w:t>
      </w:r>
      <w:r w:rsidR="0004690B">
        <w:rPr>
          <w:rFonts w:ascii="Times New Roman" w:hAnsi="Times New Roman" w:cs="Times New Roman"/>
          <w:b/>
          <w:i/>
          <w:sz w:val="23"/>
          <w:szCs w:val="23"/>
          <w:lang w:val="id-ID"/>
        </w:rPr>
        <w:t xml:space="preserve"> </w:t>
      </w:r>
      <w:r w:rsidRPr="00EA6D77">
        <w:rPr>
          <w:rFonts w:ascii="Times New Roman" w:hAnsi="Times New Roman" w:cs="Times New Roman"/>
          <w:b/>
          <w:i/>
          <w:sz w:val="23"/>
          <w:szCs w:val="23"/>
        </w:rPr>
        <w:t>Penelitian</w:t>
      </w:r>
    </w:p>
    <w:p w14:paraId="5D5387E7" w14:textId="77777777" w:rsidR="00193568" w:rsidRPr="0004690B" w:rsidRDefault="0004690B" w:rsidP="00EA6D77">
      <w:pPr>
        <w:tabs>
          <w:tab w:val="left" w:pos="540"/>
        </w:tabs>
        <w:spacing w:after="0" w:line="240" w:lineRule="auto"/>
        <w:ind w:firstLine="450"/>
        <w:jc w:val="both"/>
        <w:rPr>
          <w:rFonts w:ascii="Times New Roman" w:hAnsi="Times New Roman" w:cs="Times New Roman"/>
          <w:sz w:val="23"/>
          <w:szCs w:val="23"/>
          <w:lang w:val="id-ID"/>
        </w:rPr>
      </w:pPr>
      <w:r>
        <w:rPr>
          <w:rFonts w:ascii="Times New Roman" w:hAnsi="Times New Roman" w:cs="Times New Roman"/>
          <w:sz w:val="23"/>
          <w:szCs w:val="23"/>
          <w:lang w:val="id-ID"/>
        </w:rPr>
        <w:t>Suatu penelitian tentu akan memiliki manfaat bagi peneliti maupun pihak lain yang menggunakannya. Sehingga penelitian ini diharapkan berguna sebagai berikut:</w:t>
      </w:r>
    </w:p>
    <w:p w14:paraId="730E1495" w14:textId="77777777" w:rsidR="00AA6339" w:rsidRPr="00AA6339" w:rsidRDefault="00771923" w:rsidP="00AA6339">
      <w:pPr>
        <w:pStyle w:val="ListParagraph"/>
        <w:numPr>
          <w:ilvl w:val="0"/>
          <w:numId w:val="1"/>
        </w:numPr>
        <w:tabs>
          <w:tab w:val="left" w:pos="540"/>
          <w:tab w:val="left" w:pos="810"/>
        </w:tabs>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Manfaat</w:t>
      </w:r>
      <w:r>
        <w:rPr>
          <w:rFonts w:ascii="Times New Roman" w:hAnsi="Times New Roman" w:cs="Times New Roman"/>
          <w:sz w:val="23"/>
          <w:szCs w:val="23"/>
          <w:lang w:val="id-ID"/>
        </w:rPr>
        <w:t xml:space="preserve"> Teoritis</w:t>
      </w:r>
    </w:p>
    <w:p w14:paraId="31E7976D" w14:textId="7E3891CF" w:rsidR="00EE1D6A" w:rsidRPr="00AA6339" w:rsidRDefault="00771923" w:rsidP="00AA6339">
      <w:pPr>
        <w:pStyle w:val="ListParagraph"/>
        <w:tabs>
          <w:tab w:val="left" w:pos="540"/>
          <w:tab w:val="left" w:pos="810"/>
        </w:tabs>
        <w:spacing w:after="0" w:line="240" w:lineRule="auto"/>
        <w:ind w:left="284"/>
        <w:jc w:val="both"/>
        <w:rPr>
          <w:rFonts w:ascii="Times New Roman" w:hAnsi="Times New Roman" w:cs="Times New Roman"/>
          <w:sz w:val="23"/>
          <w:szCs w:val="23"/>
        </w:rPr>
      </w:pPr>
      <w:r w:rsidRPr="00AA6339">
        <w:rPr>
          <w:rFonts w:ascii="Times New Roman" w:hAnsi="Times New Roman" w:cs="Times New Roman"/>
          <w:sz w:val="23"/>
          <w:szCs w:val="23"/>
          <w:lang w:val="id-ID"/>
        </w:rPr>
        <w:t>Penelitian ini diharapkan dapat memberikan sumbangsih bagi pengembangan ilmu komunikasi dan memperkaya kajian teori-teori komunikasi yang berkaitan dengan semiotika dalam perspektif Roland Barthes khususnya dalam komunikasi ritual.</w:t>
      </w:r>
    </w:p>
    <w:p w14:paraId="3A16A405" w14:textId="77777777" w:rsidR="00AA6339" w:rsidRPr="00AA6339" w:rsidRDefault="00193568" w:rsidP="00AA6339">
      <w:pPr>
        <w:pStyle w:val="ListParagraph"/>
        <w:numPr>
          <w:ilvl w:val="0"/>
          <w:numId w:val="1"/>
        </w:numPr>
        <w:tabs>
          <w:tab w:val="left" w:pos="540"/>
        </w:tabs>
        <w:spacing w:after="0" w:line="240" w:lineRule="auto"/>
        <w:ind w:left="284" w:hanging="284"/>
        <w:jc w:val="both"/>
        <w:rPr>
          <w:rFonts w:ascii="Times New Roman" w:hAnsi="Times New Roman" w:cs="Times New Roman"/>
          <w:sz w:val="23"/>
          <w:szCs w:val="23"/>
        </w:rPr>
      </w:pPr>
      <w:r w:rsidRPr="00EA6D77">
        <w:rPr>
          <w:rFonts w:ascii="Times New Roman" w:hAnsi="Times New Roman" w:cs="Times New Roman"/>
          <w:sz w:val="23"/>
          <w:szCs w:val="23"/>
        </w:rPr>
        <w:t xml:space="preserve">Manfaat </w:t>
      </w:r>
      <w:r w:rsidR="00C35451" w:rsidRPr="00EA6D77">
        <w:rPr>
          <w:rFonts w:ascii="Times New Roman" w:hAnsi="Times New Roman" w:cs="Times New Roman"/>
          <w:sz w:val="23"/>
          <w:szCs w:val="23"/>
          <w:lang w:val="id-ID"/>
        </w:rPr>
        <w:t>Praktis</w:t>
      </w:r>
    </w:p>
    <w:p w14:paraId="1892A3F0" w14:textId="119F16E1" w:rsidR="00BE3AFA" w:rsidRPr="00AA6339" w:rsidRDefault="00FD73E4" w:rsidP="00AA6339">
      <w:pPr>
        <w:pStyle w:val="ListParagraph"/>
        <w:tabs>
          <w:tab w:val="left" w:pos="540"/>
        </w:tabs>
        <w:spacing w:after="0" w:line="240" w:lineRule="auto"/>
        <w:ind w:left="284"/>
        <w:jc w:val="both"/>
        <w:rPr>
          <w:rFonts w:ascii="Times New Roman" w:hAnsi="Times New Roman" w:cs="Times New Roman"/>
          <w:sz w:val="23"/>
          <w:szCs w:val="23"/>
        </w:rPr>
      </w:pPr>
      <w:r w:rsidRPr="00AA6339">
        <w:rPr>
          <w:rFonts w:ascii="Times New Roman" w:eastAsia="Times New Roman" w:hAnsi="Times New Roman" w:cs="Times New Roman"/>
          <w:spacing w:val="1"/>
          <w:sz w:val="23"/>
          <w:szCs w:val="23"/>
          <w:lang w:val="id-ID"/>
        </w:rPr>
        <w:t>Penelitian ini diharapkan dapat menjadi informasi awal bagi penelitian serupa di masa mendatang. Serta diharapkan dapat memberikan informasi dan wawasan bagi pembaca agar mengetahui budaya bangsa Indonesia.</w:t>
      </w:r>
    </w:p>
    <w:p w14:paraId="4CA7DC45" w14:textId="77777777" w:rsidR="000808F0" w:rsidRDefault="000808F0" w:rsidP="00EA6D77">
      <w:pPr>
        <w:tabs>
          <w:tab w:val="left" w:pos="540"/>
        </w:tabs>
        <w:spacing w:after="0" w:line="240" w:lineRule="auto"/>
        <w:jc w:val="both"/>
        <w:rPr>
          <w:rFonts w:ascii="Times New Roman" w:hAnsi="Times New Roman" w:cs="Times New Roman"/>
          <w:b/>
          <w:sz w:val="23"/>
          <w:szCs w:val="23"/>
          <w:lang w:val="id-ID"/>
        </w:rPr>
      </w:pPr>
    </w:p>
    <w:p w14:paraId="5EBA11BD" w14:textId="77777777" w:rsidR="00077386" w:rsidRDefault="00077386" w:rsidP="00EA6D77">
      <w:pPr>
        <w:tabs>
          <w:tab w:val="left" w:pos="540"/>
        </w:tabs>
        <w:spacing w:after="0" w:line="240" w:lineRule="auto"/>
        <w:jc w:val="both"/>
        <w:rPr>
          <w:rFonts w:ascii="Times New Roman" w:hAnsi="Times New Roman" w:cs="Times New Roman"/>
          <w:b/>
          <w:sz w:val="23"/>
          <w:szCs w:val="23"/>
        </w:rPr>
      </w:pPr>
      <w:r w:rsidRPr="00EA6D77">
        <w:rPr>
          <w:rFonts w:ascii="Times New Roman" w:hAnsi="Times New Roman" w:cs="Times New Roman"/>
          <w:b/>
          <w:sz w:val="23"/>
          <w:szCs w:val="23"/>
        </w:rPr>
        <w:t>Kerangka Dasar Teori</w:t>
      </w:r>
    </w:p>
    <w:p w14:paraId="2347753A" w14:textId="77777777" w:rsidR="00AF6184" w:rsidRPr="00AF6184" w:rsidRDefault="000A5EAE" w:rsidP="00EA6D77">
      <w:pPr>
        <w:tabs>
          <w:tab w:val="left" w:pos="540"/>
        </w:tabs>
        <w:spacing w:after="0" w:line="240" w:lineRule="auto"/>
        <w:jc w:val="both"/>
        <w:rPr>
          <w:rFonts w:ascii="Times New Roman" w:hAnsi="Times New Roman" w:cs="Times New Roman"/>
          <w:b/>
          <w:i/>
          <w:sz w:val="23"/>
          <w:szCs w:val="23"/>
          <w:lang w:val="id-ID"/>
        </w:rPr>
      </w:pPr>
      <w:r>
        <w:rPr>
          <w:rFonts w:ascii="Times New Roman" w:hAnsi="Times New Roman" w:cs="Times New Roman"/>
          <w:b/>
          <w:i/>
          <w:sz w:val="23"/>
          <w:szCs w:val="23"/>
          <w:lang w:val="id-ID"/>
        </w:rPr>
        <w:t>Komunikasi</w:t>
      </w:r>
    </w:p>
    <w:p w14:paraId="0768E553" w14:textId="77777777" w:rsidR="000A5EAE" w:rsidRPr="000A5EAE" w:rsidRDefault="000A5EAE" w:rsidP="000A5EAE">
      <w:pPr>
        <w:autoSpaceDE w:val="0"/>
        <w:autoSpaceDN w:val="0"/>
        <w:adjustRightInd w:val="0"/>
        <w:spacing w:after="0" w:line="240" w:lineRule="auto"/>
        <w:ind w:firstLine="567"/>
        <w:jc w:val="both"/>
        <w:rPr>
          <w:rFonts w:ascii="Times New Roman" w:hAnsi="Times New Roman"/>
          <w:color w:val="000000"/>
          <w:sz w:val="23"/>
          <w:szCs w:val="23"/>
        </w:rPr>
      </w:pPr>
      <w:r w:rsidRPr="000A5EAE">
        <w:rPr>
          <w:rFonts w:ascii="Times New Roman" w:hAnsi="Times New Roman"/>
          <w:color w:val="000000"/>
          <w:sz w:val="23"/>
          <w:szCs w:val="23"/>
        </w:rPr>
        <w:t>Istilah komunikasi atau dalam bahasa In</w:t>
      </w:r>
      <w:r>
        <w:rPr>
          <w:rFonts w:ascii="Times New Roman" w:hAnsi="Times New Roman"/>
          <w:color w:val="000000"/>
          <w:sz w:val="23"/>
          <w:szCs w:val="23"/>
          <w:lang w:val="id-ID"/>
        </w:rPr>
        <w:t>g</w:t>
      </w:r>
      <w:r w:rsidRPr="000A5EAE">
        <w:rPr>
          <w:rFonts w:ascii="Times New Roman" w:hAnsi="Times New Roman"/>
          <w:color w:val="000000"/>
          <w:sz w:val="23"/>
          <w:szCs w:val="23"/>
        </w:rPr>
        <w:t xml:space="preserve">gris </w:t>
      </w:r>
      <w:r w:rsidRPr="000A5EAE">
        <w:rPr>
          <w:rFonts w:ascii="Times New Roman" w:hAnsi="Times New Roman"/>
          <w:i/>
          <w:iCs/>
          <w:color w:val="000000"/>
          <w:sz w:val="23"/>
          <w:szCs w:val="23"/>
        </w:rPr>
        <w:t xml:space="preserve">communication, </w:t>
      </w:r>
      <w:r w:rsidRPr="000A5EAE">
        <w:rPr>
          <w:rFonts w:ascii="Times New Roman" w:hAnsi="Times New Roman"/>
          <w:color w:val="000000"/>
          <w:sz w:val="23"/>
          <w:szCs w:val="23"/>
        </w:rPr>
        <w:t xml:space="preserve">berasal dari kata </w:t>
      </w:r>
      <w:proofErr w:type="gramStart"/>
      <w:r w:rsidRPr="000A5EAE">
        <w:rPr>
          <w:rFonts w:ascii="Times New Roman" w:hAnsi="Times New Roman"/>
          <w:color w:val="000000"/>
          <w:sz w:val="23"/>
          <w:szCs w:val="23"/>
        </w:rPr>
        <w:t>latin</w:t>
      </w:r>
      <w:proofErr w:type="gramEnd"/>
      <w:r w:rsidRPr="000A5EAE">
        <w:rPr>
          <w:rFonts w:ascii="Times New Roman" w:hAnsi="Times New Roman"/>
          <w:color w:val="000000"/>
          <w:sz w:val="23"/>
          <w:szCs w:val="23"/>
        </w:rPr>
        <w:t xml:space="preserve"> </w:t>
      </w:r>
      <w:r w:rsidRPr="000A5EAE">
        <w:rPr>
          <w:rFonts w:ascii="Times New Roman" w:hAnsi="Times New Roman"/>
          <w:i/>
          <w:iCs/>
          <w:color w:val="000000"/>
          <w:sz w:val="23"/>
          <w:szCs w:val="23"/>
        </w:rPr>
        <w:t xml:space="preserve">communicatio </w:t>
      </w:r>
      <w:r w:rsidRPr="000A5EAE">
        <w:rPr>
          <w:rFonts w:ascii="Times New Roman" w:hAnsi="Times New Roman"/>
          <w:iCs/>
          <w:color w:val="000000"/>
          <w:sz w:val="23"/>
          <w:szCs w:val="23"/>
        </w:rPr>
        <w:t xml:space="preserve">yang </w:t>
      </w:r>
      <w:r w:rsidRPr="000A5EAE">
        <w:rPr>
          <w:rFonts w:ascii="Times New Roman" w:hAnsi="Times New Roman"/>
          <w:color w:val="000000"/>
          <w:sz w:val="23"/>
          <w:szCs w:val="23"/>
        </w:rPr>
        <w:t xml:space="preserve">bersumber dari kata </w:t>
      </w:r>
      <w:r w:rsidRPr="000A5EAE">
        <w:rPr>
          <w:rFonts w:ascii="Times New Roman" w:hAnsi="Times New Roman"/>
          <w:i/>
          <w:iCs/>
          <w:color w:val="000000"/>
          <w:sz w:val="23"/>
          <w:szCs w:val="23"/>
        </w:rPr>
        <w:t xml:space="preserve">communis </w:t>
      </w:r>
      <w:r w:rsidRPr="000A5EAE">
        <w:rPr>
          <w:rFonts w:ascii="Times New Roman" w:hAnsi="Times New Roman"/>
          <w:color w:val="000000"/>
          <w:sz w:val="23"/>
          <w:szCs w:val="23"/>
        </w:rPr>
        <w:t>yang</w:t>
      </w:r>
      <w:r w:rsidRPr="000A5EAE">
        <w:rPr>
          <w:rFonts w:ascii="Times New Roman" w:hAnsi="Times New Roman"/>
          <w:i/>
          <w:iCs/>
          <w:color w:val="000000"/>
          <w:sz w:val="23"/>
          <w:szCs w:val="23"/>
        </w:rPr>
        <w:t xml:space="preserve"> </w:t>
      </w:r>
      <w:r w:rsidRPr="000A5EAE">
        <w:rPr>
          <w:rFonts w:ascii="Times New Roman" w:hAnsi="Times New Roman"/>
          <w:color w:val="000000"/>
          <w:sz w:val="23"/>
          <w:szCs w:val="23"/>
        </w:rPr>
        <w:t xml:space="preserve">berarti sama. Sama disini maksudnya adalah </w:t>
      </w:r>
      <w:proofErr w:type="gramStart"/>
      <w:r w:rsidRPr="000A5EAE">
        <w:rPr>
          <w:rFonts w:ascii="Times New Roman" w:hAnsi="Times New Roman"/>
          <w:color w:val="000000"/>
          <w:sz w:val="23"/>
          <w:szCs w:val="23"/>
        </w:rPr>
        <w:t>sama</w:t>
      </w:r>
      <w:proofErr w:type="gramEnd"/>
      <w:r w:rsidRPr="000A5EAE">
        <w:rPr>
          <w:rFonts w:ascii="Times New Roman" w:hAnsi="Times New Roman"/>
          <w:color w:val="000000"/>
          <w:sz w:val="23"/>
          <w:szCs w:val="23"/>
        </w:rPr>
        <w:t xml:space="preserve"> makna. </w:t>
      </w:r>
      <w:proofErr w:type="gramStart"/>
      <w:r w:rsidRPr="000A5EAE">
        <w:rPr>
          <w:rFonts w:ascii="Times New Roman" w:hAnsi="Times New Roman"/>
          <w:color w:val="000000"/>
          <w:sz w:val="23"/>
          <w:szCs w:val="23"/>
        </w:rPr>
        <w:t>Jadi komunikasi terjadi apabila terdapat kesamaan makna mengenai suatu pesan yang disampaikan oleh komunikator dan diterima oleh komunikan (Effendy, 2004:9).</w:t>
      </w:r>
      <w:proofErr w:type="gramEnd"/>
      <w:r w:rsidRPr="000A5EAE">
        <w:rPr>
          <w:rFonts w:ascii="Times New Roman" w:hAnsi="Times New Roman"/>
          <w:color w:val="000000"/>
          <w:sz w:val="23"/>
          <w:szCs w:val="23"/>
        </w:rPr>
        <w:t xml:space="preserve"> </w:t>
      </w:r>
    </w:p>
    <w:p w14:paraId="5E325DEB" w14:textId="77777777" w:rsidR="000A5EAE" w:rsidRDefault="000A5EAE" w:rsidP="000A5EAE">
      <w:pPr>
        <w:autoSpaceDE w:val="0"/>
        <w:autoSpaceDN w:val="0"/>
        <w:adjustRightInd w:val="0"/>
        <w:spacing w:after="0" w:line="240" w:lineRule="auto"/>
        <w:ind w:firstLine="567"/>
        <w:jc w:val="both"/>
        <w:rPr>
          <w:rFonts w:ascii="Times New Roman" w:hAnsi="Times New Roman"/>
          <w:color w:val="000000"/>
          <w:sz w:val="23"/>
          <w:szCs w:val="23"/>
          <w:lang w:val="id-ID"/>
        </w:rPr>
      </w:pPr>
      <w:r w:rsidRPr="000A5EAE">
        <w:rPr>
          <w:rFonts w:ascii="Times New Roman" w:hAnsi="Times New Roman"/>
          <w:color w:val="000000"/>
          <w:sz w:val="23"/>
          <w:szCs w:val="23"/>
        </w:rPr>
        <w:t>Komunikasi adalah proses penyampaian gagasan, harapan, dan pesan yang disampaikan melalui lambang tertentu, mengandung arti dan dilakukan oleh penyampaian pesan dan ditujukan pada penerima pesan (Widjaja, 2002:23).</w:t>
      </w:r>
    </w:p>
    <w:p w14:paraId="4D49E620" w14:textId="77777777" w:rsidR="0015153C" w:rsidRPr="000A5EAE" w:rsidRDefault="000A5EAE" w:rsidP="000A5EAE">
      <w:pPr>
        <w:autoSpaceDE w:val="0"/>
        <w:autoSpaceDN w:val="0"/>
        <w:adjustRightInd w:val="0"/>
        <w:spacing w:after="0" w:line="240" w:lineRule="auto"/>
        <w:ind w:firstLine="567"/>
        <w:jc w:val="both"/>
        <w:rPr>
          <w:rFonts w:ascii="Times New Roman" w:hAnsi="Times New Roman"/>
          <w:color w:val="000000"/>
          <w:sz w:val="23"/>
          <w:szCs w:val="23"/>
        </w:rPr>
      </w:pPr>
      <w:r>
        <w:rPr>
          <w:rFonts w:ascii="Times New Roman" w:hAnsi="Times New Roman" w:cs="Times New Roman"/>
          <w:sz w:val="23"/>
          <w:szCs w:val="23"/>
        </w:rPr>
        <w:tab/>
      </w:r>
    </w:p>
    <w:p w14:paraId="270E26BA" w14:textId="77777777" w:rsidR="0015153C" w:rsidRPr="00E7262B" w:rsidRDefault="00E7262B" w:rsidP="00EA6D77">
      <w:pPr>
        <w:tabs>
          <w:tab w:val="left" w:pos="540"/>
        </w:tabs>
        <w:spacing w:after="0" w:line="240" w:lineRule="auto"/>
        <w:jc w:val="both"/>
        <w:rPr>
          <w:rFonts w:ascii="Times New Roman" w:hAnsi="Times New Roman" w:cs="Times New Roman"/>
          <w:b/>
          <w:i/>
          <w:sz w:val="23"/>
          <w:szCs w:val="23"/>
          <w:lang w:val="id-ID"/>
        </w:rPr>
      </w:pPr>
      <w:r>
        <w:rPr>
          <w:rFonts w:ascii="Times New Roman" w:hAnsi="Times New Roman" w:cs="Times New Roman"/>
          <w:b/>
          <w:i/>
          <w:sz w:val="23"/>
          <w:szCs w:val="23"/>
          <w:lang w:val="id-ID"/>
        </w:rPr>
        <w:t>Fungsi Komunikasi</w:t>
      </w:r>
    </w:p>
    <w:p w14:paraId="64F083E3" w14:textId="77777777" w:rsidR="00E7262B" w:rsidRPr="00E7262B" w:rsidRDefault="00E7262B" w:rsidP="00E7262B">
      <w:pPr>
        <w:tabs>
          <w:tab w:val="left" w:pos="567"/>
        </w:tabs>
        <w:autoSpaceDE w:val="0"/>
        <w:autoSpaceDN w:val="0"/>
        <w:adjustRightInd w:val="0"/>
        <w:spacing w:after="0" w:line="240" w:lineRule="auto"/>
        <w:jc w:val="both"/>
        <w:rPr>
          <w:rFonts w:ascii="Times New Roman" w:hAnsi="Times New Roman"/>
          <w:bCs/>
          <w:color w:val="000000"/>
          <w:sz w:val="23"/>
          <w:szCs w:val="23"/>
        </w:rPr>
      </w:pPr>
      <w:r>
        <w:rPr>
          <w:rFonts w:ascii="Times New Roman" w:hAnsi="Times New Roman"/>
          <w:bCs/>
          <w:color w:val="000000"/>
          <w:sz w:val="23"/>
          <w:szCs w:val="23"/>
          <w:lang w:val="id-ID"/>
        </w:rPr>
        <w:tab/>
      </w:r>
      <w:r w:rsidRPr="00E7262B">
        <w:rPr>
          <w:rFonts w:ascii="Times New Roman" w:hAnsi="Times New Roman"/>
          <w:bCs/>
          <w:color w:val="000000"/>
          <w:sz w:val="23"/>
          <w:szCs w:val="23"/>
        </w:rPr>
        <w:t>William I. Gorden dalam Deddy Mulyana (2005: 5) mengkategorikan fungsi komunikasi menjadi empat, yaitu:</w:t>
      </w:r>
    </w:p>
    <w:p w14:paraId="7A007EE4" w14:textId="77777777" w:rsidR="00E7262B" w:rsidRPr="00E7262B" w:rsidRDefault="00E7262B" w:rsidP="00E7262B">
      <w:pPr>
        <w:pStyle w:val="ListParagraph"/>
        <w:numPr>
          <w:ilvl w:val="0"/>
          <w:numId w:val="18"/>
        </w:numPr>
        <w:tabs>
          <w:tab w:val="left" w:pos="567"/>
        </w:tabs>
        <w:autoSpaceDE w:val="0"/>
        <w:autoSpaceDN w:val="0"/>
        <w:adjustRightInd w:val="0"/>
        <w:spacing w:after="0" w:line="240" w:lineRule="auto"/>
        <w:ind w:left="567"/>
        <w:jc w:val="both"/>
        <w:rPr>
          <w:rFonts w:ascii="Times New Roman" w:hAnsi="Times New Roman"/>
          <w:bCs/>
          <w:color w:val="000000"/>
          <w:sz w:val="23"/>
          <w:szCs w:val="23"/>
        </w:rPr>
      </w:pPr>
      <w:r w:rsidRPr="00E7262B">
        <w:rPr>
          <w:rFonts w:ascii="Times New Roman" w:hAnsi="Times New Roman"/>
          <w:bCs/>
          <w:color w:val="000000"/>
          <w:sz w:val="23"/>
          <w:szCs w:val="23"/>
        </w:rPr>
        <w:t>Sebagai Komunikasi Sosial. Komunika</w:t>
      </w:r>
      <w:r>
        <w:rPr>
          <w:rFonts w:ascii="Times New Roman" w:hAnsi="Times New Roman"/>
          <w:bCs/>
          <w:color w:val="000000"/>
          <w:sz w:val="23"/>
          <w:szCs w:val="23"/>
        </w:rPr>
        <w:t>si itu penting membangun konsep</w:t>
      </w:r>
      <w:r>
        <w:rPr>
          <w:rFonts w:ascii="Times New Roman" w:hAnsi="Times New Roman"/>
          <w:bCs/>
          <w:color w:val="000000"/>
          <w:sz w:val="23"/>
          <w:szCs w:val="23"/>
          <w:lang w:val="id-ID"/>
        </w:rPr>
        <w:t xml:space="preserve"> </w:t>
      </w:r>
      <w:r w:rsidRPr="00E7262B">
        <w:rPr>
          <w:rFonts w:ascii="Times New Roman" w:hAnsi="Times New Roman"/>
          <w:bCs/>
          <w:color w:val="000000"/>
          <w:sz w:val="23"/>
          <w:szCs w:val="23"/>
        </w:rPr>
        <w:t>diri, aktualisasi diri, kelangsungan hidup untuk memperoleh kebahagiaan. Terhindar dari tekanan.</w:t>
      </w:r>
    </w:p>
    <w:p w14:paraId="0010F275" w14:textId="77777777" w:rsidR="00E7262B" w:rsidRPr="00E7262B" w:rsidRDefault="00E7262B" w:rsidP="00E7262B">
      <w:pPr>
        <w:pStyle w:val="ListParagraph"/>
        <w:numPr>
          <w:ilvl w:val="0"/>
          <w:numId w:val="18"/>
        </w:numPr>
        <w:tabs>
          <w:tab w:val="left" w:pos="567"/>
        </w:tabs>
        <w:autoSpaceDE w:val="0"/>
        <w:autoSpaceDN w:val="0"/>
        <w:adjustRightInd w:val="0"/>
        <w:spacing w:after="0" w:line="240" w:lineRule="auto"/>
        <w:ind w:left="567"/>
        <w:jc w:val="both"/>
        <w:rPr>
          <w:rFonts w:ascii="Times New Roman" w:hAnsi="Times New Roman"/>
          <w:bCs/>
          <w:color w:val="000000"/>
          <w:sz w:val="23"/>
          <w:szCs w:val="23"/>
        </w:rPr>
      </w:pPr>
      <w:r w:rsidRPr="00E7262B">
        <w:rPr>
          <w:rFonts w:ascii="Times New Roman" w:hAnsi="Times New Roman"/>
          <w:bCs/>
          <w:color w:val="000000"/>
          <w:sz w:val="23"/>
          <w:szCs w:val="23"/>
        </w:rPr>
        <w:t>Sebagai Komunikasi Ekspresif. Berfungsi untuk menyampaikan perasaan-perasaan (emosi) kita, perasaan-perasaan tersebut terutama dikomunikasikan melalui pesan-pesan non verbal, perasaan sayang, peduli, rindu, simpati, gembira, sedih, takut, prihatin, marah, dan benci dapat disampaikan lewat kata-kata, namun bisa disampaikan secara lebih ekspresif lewat perilaku non verbal.</w:t>
      </w:r>
    </w:p>
    <w:p w14:paraId="25322F46" w14:textId="77777777" w:rsidR="00E7262B" w:rsidRPr="00E7262B" w:rsidRDefault="00E7262B" w:rsidP="00E7262B">
      <w:pPr>
        <w:pStyle w:val="ListParagraph"/>
        <w:numPr>
          <w:ilvl w:val="0"/>
          <w:numId w:val="18"/>
        </w:numPr>
        <w:tabs>
          <w:tab w:val="left" w:pos="567"/>
        </w:tabs>
        <w:autoSpaceDE w:val="0"/>
        <w:autoSpaceDN w:val="0"/>
        <w:adjustRightInd w:val="0"/>
        <w:spacing w:after="0" w:line="240" w:lineRule="auto"/>
        <w:ind w:left="567"/>
        <w:jc w:val="both"/>
        <w:rPr>
          <w:rFonts w:ascii="Times New Roman" w:hAnsi="Times New Roman"/>
          <w:bCs/>
          <w:color w:val="000000"/>
          <w:sz w:val="23"/>
          <w:szCs w:val="23"/>
        </w:rPr>
      </w:pPr>
      <w:r w:rsidRPr="00E7262B">
        <w:rPr>
          <w:rFonts w:ascii="Times New Roman" w:hAnsi="Times New Roman"/>
          <w:bCs/>
          <w:color w:val="000000"/>
          <w:sz w:val="23"/>
          <w:szCs w:val="23"/>
        </w:rPr>
        <w:t>Sebagai Komunikasi Ritual. Suatu komunitas sering melakukan upacara-upacara berlainan sepanjang hidup. Mulai upacara kelahiran, sunatan, ulang tahun, pertunangan, siraman, pernikahan, kematian, dan lain-lain. Dalam acara-acara itu orang mengucapkan kata-kata atau perilaku-perilaku tertentu yang bersifat simbolik.</w:t>
      </w:r>
    </w:p>
    <w:p w14:paraId="114C4FD3" w14:textId="77777777" w:rsidR="00E7262B" w:rsidRPr="00E7262B" w:rsidRDefault="00E7262B" w:rsidP="00E7262B">
      <w:pPr>
        <w:pStyle w:val="ListParagraph"/>
        <w:numPr>
          <w:ilvl w:val="0"/>
          <w:numId w:val="18"/>
        </w:numPr>
        <w:tabs>
          <w:tab w:val="left" w:pos="567"/>
        </w:tabs>
        <w:autoSpaceDE w:val="0"/>
        <w:autoSpaceDN w:val="0"/>
        <w:adjustRightInd w:val="0"/>
        <w:spacing w:after="0" w:line="240" w:lineRule="auto"/>
        <w:ind w:left="567"/>
        <w:jc w:val="both"/>
        <w:rPr>
          <w:rFonts w:ascii="Times New Roman" w:hAnsi="Times New Roman"/>
          <w:bCs/>
          <w:color w:val="000000"/>
          <w:sz w:val="23"/>
          <w:szCs w:val="23"/>
        </w:rPr>
      </w:pPr>
      <w:r w:rsidRPr="00E7262B">
        <w:rPr>
          <w:rFonts w:ascii="Times New Roman" w:hAnsi="Times New Roman"/>
          <w:bCs/>
          <w:color w:val="000000"/>
          <w:sz w:val="23"/>
          <w:szCs w:val="23"/>
        </w:rPr>
        <w:t xml:space="preserve">Sebagai Komunikasi Instrumental. Komunikasi instrumental mempunyai beberapa tujuan umum yaitu menginformasikan, mengajar, mendorong, mengubah sikap, menggerakkan tindakan, dan juga untuk menghibur. </w:t>
      </w:r>
    </w:p>
    <w:p w14:paraId="379F0607" w14:textId="77777777" w:rsidR="0015153C" w:rsidRPr="00E7262B" w:rsidRDefault="0015153C" w:rsidP="00EA6D77">
      <w:pPr>
        <w:tabs>
          <w:tab w:val="left" w:pos="540"/>
        </w:tabs>
        <w:spacing w:after="0" w:line="240" w:lineRule="auto"/>
        <w:jc w:val="both"/>
        <w:rPr>
          <w:rFonts w:ascii="Times New Roman" w:hAnsi="Times New Roman" w:cs="Times New Roman"/>
          <w:sz w:val="23"/>
          <w:szCs w:val="23"/>
          <w:lang w:val="id-ID"/>
        </w:rPr>
      </w:pPr>
      <w:bookmarkStart w:id="0" w:name="_GoBack"/>
      <w:bookmarkEnd w:id="0"/>
    </w:p>
    <w:p w14:paraId="6AB7131B" w14:textId="77777777" w:rsidR="0015153C" w:rsidRPr="00EA6D77" w:rsidRDefault="00023F9A" w:rsidP="00EA6D77">
      <w:pPr>
        <w:tabs>
          <w:tab w:val="left" w:pos="540"/>
        </w:tabs>
        <w:spacing w:after="0" w:line="240" w:lineRule="auto"/>
        <w:jc w:val="both"/>
        <w:rPr>
          <w:rFonts w:ascii="Times New Roman" w:hAnsi="Times New Roman" w:cs="Times New Roman"/>
          <w:b/>
          <w:i/>
          <w:sz w:val="23"/>
          <w:szCs w:val="23"/>
          <w:lang w:val="id-ID"/>
        </w:rPr>
      </w:pPr>
      <w:r>
        <w:rPr>
          <w:rFonts w:ascii="Times New Roman" w:hAnsi="Times New Roman" w:cs="Times New Roman"/>
          <w:b/>
          <w:i/>
          <w:sz w:val="23"/>
          <w:szCs w:val="23"/>
          <w:lang w:val="id-ID"/>
        </w:rPr>
        <w:t>Komunikasi Ritual</w:t>
      </w:r>
    </w:p>
    <w:p w14:paraId="0C64E77A" w14:textId="77777777" w:rsidR="000E4459" w:rsidRPr="000E4459" w:rsidRDefault="000E4459" w:rsidP="000E4459">
      <w:pPr>
        <w:tabs>
          <w:tab w:val="left" w:pos="567"/>
        </w:tabs>
        <w:autoSpaceDE w:val="0"/>
        <w:autoSpaceDN w:val="0"/>
        <w:adjustRightInd w:val="0"/>
        <w:spacing w:after="0" w:line="240" w:lineRule="auto"/>
        <w:jc w:val="both"/>
        <w:rPr>
          <w:rFonts w:ascii="Times New Roman" w:hAnsi="Times New Roman"/>
          <w:bCs/>
          <w:color w:val="000000"/>
          <w:sz w:val="23"/>
          <w:szCs w:val="23"/>
        </w:rPr>
      </w:pPr>
      <w:r>
        <w:rPr>
          <w:rFonts w:ascii="Times New Roman" w:hAnsi="Times New Roman"/>
          <w:bCs/>
          <w:color w:val="000000"/>
          <w:sz w:val="23"/>
          <w:szCs w:val="23"/>
          <w:lang w:val="id-ID"/>
        </w:rPr>
        <w:tab/>
      </w:r>
      <w:r w:rsidRPr="000E4459">
        <w:rPr>
          <w:rFonts w:ascii="Times New Roman" w:hAnsi="Times New Roman"/>
          <w:bCs/>
          <w:color w:val="000000"/>
          <w:sz w:val="23"/>
          <w:szCs w:val="23"/>
        </w:rPr>
        <w:t xml:space="preserve">Menurut Hamad (dalam Susanti, 2015), komunikasi ritual adalah hubungan dengan kegiatan berbagi, berpartisipasi, berkumpul, bersahabat dari suatu komunitas yang memiliki suatu keyakinan yang </w:t>
      </w:r>
      <w:proofErr w:type="gramStart"/>
      <w:r w:rsidRPr="000E4459">
        <w:rPr>
          <w:rFonts w:ascii="Times New Roman" w:hAnsi="Times New Roman"/>
          <w:bCs/>
          <w:color w:val="000000"/>
          <w:sz w:val="23"/>
          <w:szCs w:val="23"/>
        </w:rPr>
        <w:t>sama</w:t>
      </w:r>
      <w:proofErr w:type="gramEnd"/>
      <w:r w:rsidRPr="000E4459">
        <w:rPr>
          <w:rFonts w:ascii="Times New Roman" w:hAnsi="Times New Roman"/>
          <w:bCs/>
          <w:color w:val="000000"/>
          <w:sz w:val="23"/>
          <w:szCs w:val="23"/>
        </w:rPr>
        <w:t>.</w:t>
      </w:r>
    </w:p>
    <w:p w14:paraId="1610DFAE" w14:textId="77777777" w:rsidR="0015153C" w:rsidRDefault="000E4459" w:rsidP="00EE1D6A">
      <w:pPr>
        <w:tabs>
          <w:tab w:val="left" w:pos="567"/>
        </w:tabs>
        <w:autoSpaceDE w:val="0"/>
        <w:autoSpaceDN w:val="0"/>
        <w:adjustRightInd w:val="0"/>
        <w:spacing w:after="0" w:line="240" w:lineRule="auto"/>
        <w:jc w:val="both"/>
        <w:rPr>
          <w:rFonts w:ascii="Times New Roman" w:hAnsi="Times New Roman"/>
          <w:bCs/>
          <w:color w:val="000000"/>
          <w:sz w:val="23"/>
          <w:szCs w:val="23"/>
          <w:lang w:val="id-ID"/>
        </w:rPr>
      </w:pPr>
      <w:r w:rsidRPr="000E4459">
        <w:rPr>
          <w:rFonts w:ascii="Times New Roman" w:hAnsi="Times New Roman"/>
          <w:bCs/>
          <w:color w:val="000000"/>
          <w:sz w:val="23"/>
          <w:szCs w:val="23"/>
        </w:rPr>
        <w:tab/>
        <w:t>Menurut Thohir (dalam Amrullah, 2015: 49), ritual merupakan proses komunikasi yang menyampaikan pesan-pesan tertentu yang dimana pesan tersebut dikemas dalam bentuk simbol-simbol yang disertai nilai budaya pada masyarakat terkait.</w:t>
      </w:r>
    </w:p>
    <w:p w14:paraId="2061DE12" w14:textId="77777777" w:rsidR="00BE3AFA" w:rsidRDefault="00BE3AFA" w:rsidP="00EE1D6A">
      <w:pPr>
        <w:tabs>
          <w:tab w:val="left" w:pos="567"/>
        </w:tabs>
        <w:autoSpaceDE w:val="0"/>
        <w:autoSpaceDN w:val="0"/>
        <w:adjustRightInd w:val="0"/>
        <w:spacing w:after="0" w:line="240" w:lineRule="auto"/>
        <w:jc w:val="both"/>
        <w:rPr>
          <w:rFonts w:ascii="Times New Roman" w:hAnsi="Times New Roman"/>
          <w:bCs/>
          <w:color w:val="000000"/>
          <w:sz w:val="23"/>
          <w:szCs w:val="23"/>
          <w:lang w:val="id-ID"/>
        </w:rPr>
      </w:pPr>
    </w:p>
    <w:p w14:paraId="6591136E" w14:textId="77777777" w:rsidR="00784FAF" w:rsidRDefault="00784FAF" w:rsidP="00EE1D6A">
      <w:pPr>
        <w:tabs>
          <w:tab w:val="left" w:pos="567"/>
        </w:tabs>
        <w:autoSpaceDE w:val="0"/>
        <w:autoSpaceDN w:val="0"/>
        <w:adjustRightInd w:val="0"/>
        <w:spacing w:after="0" w:line="240" w:lineRule="auto"/>
        <w:jc w:val="both"/>
        <w:rPr>
          <w:rFonts w:ascii="Times New Roman" w:hAnsi="Times New Roman"/>
          <w:bCs/>
          <w:color w:val="000000"/>
          <w:sz w:val="23"/>
          <w:szCs w:val="23"/>
          <w:lang w:val="id-ID"/>
        </w:rPr>
      </w:pPr>
    </w:p>
    <w:p w14:paraId="09A35A53" w14:textId="77777777" w:rsidR="00784FAF" w:rsidRDefault="00784FAF" w:rsidP="00EE1D6A">
      <w:pPr>
        <w:tabs>
          <w:tab w:val="left" w:pos="567"/>
        </w:tabs>
        <w:autoSpaceDE w:val="0"/>
        <w:autoSpaceDN w:val="0"/>
        <w:adjustRightInd w:val="0"/>
        <w:spacing w:after="0" w:line="240" w:lineRule="auto"/>
        <w:jc w:val="both"/>
        <w:rPr>
          <w:rFonts w:ascii="Times New Roman" w:hAnsi="Times New Roman"/>
          <w:bCs/>
          <w:color w:val="000000"/>
          <w:sz w:val="23"/>
          <w:szCs w:val="23"/>
          <w:lang w:val="id-ID"/>
        </w:rPr>
      </w:pPr>
    </w:p>
    <w:p w14:paraId="5ACCE330" w14:textId="77777777" w:rsidR="00784FAF" w:rsidRDefault="00784FAF" w:rsidP="00EE1D6A">
      <w:pPr>
        <w:tabs>
          <w:tab w:val="left" w:pos="567"/>
        </w:tabs>
        <w:autoSpaceDE w:val="0"/>
        <w:autoSpaceDN w:val="0"/>
        <w:adjustRightInd w:val="0"/>
        <w:spacing w:after="0" w:line="240" w:lineRule="auto"/>
        <w:jc w:val="both"/>
        <w:rPr>
          <w:rFonts w:ascii="Times New Roman" w:hAnsi="Times New Roman"/>
          <w:bCs/>
          <w:color w:val="000000"/>
          <w:sz w:val="23"/>
          <w:szCs w:val="23"/>
          <w:lang w:val="id-ID"/>
        </w:rPr>
      </w:pPr>
    </w:p>
    <w:p w14:paraId="01349BC2" w14:textId="77777777" w:rsidR="00784FAF" w:rsidRDefault="00784FAF" w:rsidP="00EE1D6A">
      <w:pPr>
        <w:tabs>
          <w:tab w:val="left" w:pos="567"/>
        </w:tabs>
        <w:autoSpaceDE w:val="0"/>
        <w:autoSpaceDN w:val="0"/>
        <w:adjustRightInd w:val="0"/>
        <w:spacing w:after="0" w:line="240" w:lineRule="auto"/>
        <w:jc w:val="both"/>
        <w:rPr>
          <w:rFonts w:ascii="Times New Roman" w:hAnsi="Times New Roman"/>
          <w:bCs/>
          <w:color w:val="000000"/>
          <w:sz w:val="23"/>
          <w:szCs w:val="23"/>
          <w:lang w:val="id-ID"/>
        </w:rPr>
      </w:pPr>
    </w:p>
    <w:p w14:paraId="5A48037E" w14:textId="77777777" w:rsidR="00784FAF" w:rsidRPr="00BE3AFA" w:rsidRDefault="00784FAF" w:rsidP="00EE1D6A">
      <w:pPr>
        <w:tabs>
          <w:tab w:val="left" w:pos="567"/>
        </w:tabs>
        <w:autoSpaceDE w:val="0"/>
        <w:autoSpaceDN w:val="0"/>
        <w:adjustRightInd w:val="0"/>
        <w:spacing w:after="0" w:line="240" w:lineRule="auto"/>
        <w:jc w:val="both"/>
        <w:rPr>
          <w:rFonts w:ascii="Times New Roman" w:hAnsi="Times New Roman"/>
          <w:bCs/>
          <w:color w:val="000000"/>
          <w:sz w:val="23"/>
          <w:szCs w:val="23"/>
          <w:lang w:val="id-ID"/>
        </w:rPr>
      </w:pPr>
    </w:p>
    <w:p w14:paraId="17BAE473" w14:textId="77777777" w:rsidR="0015153C" w:rsidRPr="00E7760D" w:rsidRDefault="00E7760D" w:rsidP="00EA6D77">
      <w:pPr>
        <w:tabs>
          <w:tab w:val="left" w:pos="540"/>
        </w:tabs>
        <w:spacing w:after="0" w:line="240" w:lineRule="auto"/>
        <w:jc w:val="both"/>
        <w:rPr>
          <w:rFonts w:ascii="Times New Roman" w:hAnsi="Times New Roman" w:cs="Times New Roman"/>
          <w:b/>
          <w:i/>
          <w:sz w:val="23"/>
          <w:szCs w:val="23"/>
          <w:lang w:val="id-ID"/>
        </w:rPr>
      </w:pPr>
      <w:r>
        <w:rPr>
          <w:rFonts w:ascii="Times New Roman" w:hAnsi="Times New Roman" w:cs="Times New Roman"/>
          <w:b/>
          <w:i/>
          <w:sz w:val="23"/>
          <w:szCs w:val="23"/>
          <w:lang w:val="id-ID"/>
        </w:rPr>
        <w:t>Ciri-Ciri Komunikasi Ritual</w:t>
      </w:r>
    </w:p>
    <w:p w14:paraId="77DACF63" w14:textId="77777777" w:rsidR="001531FB" w:rsidRDefault="001531FB" w:rsidP="001531FB">
      <w:pPr>
        <w:tabs>
          <w:tab w:val="left" w:pos="567"/>
        </w:tabs>
        <w:autoSpaceDE w:val="0"/>
        <w:autoSpaceDN w:val="0"/>
        <w:adjustRightInd w:val="0"/>
        <w:spacing w:after="0" w:line="240" w:lineRule="auto"/>
        <w:jc w:val="both"/>
        <w:rPr>
          <w:rFonts w:ascii="Times New Roman" w:hAnsi="Times New Roman"/>
          <w:bCs/>
          <w:color w:val="000000"/>
          <w:sz w:val="23"/>
          <w:szCs w:val="23"/>
          <w:lang w:val="id-ID"/>
        </w:rPr>
      </w:pPr>
      <w:r>
        <w:rPr>
          <w:rFonts w:ascii="Times New Roman" w:hAnsi="Times New Roman"/>
          <w:bCs/>
          <w:color w:val="000000"/>
          <w:sz w:val="23"/>
          <w:szCs w:val="23"/>
          <w:lang w:val="id-ID"/>
        </w:rPr>
        <w:tab/>
      </w:r>
      <w:r w:rsidRPr="001531FB">
        <w:rPr>
          <w:rFonts w:ascii="Times New Roman" w:hAnsi="Times New Roman"/>
          <w:bCs/>
          <w:color w:val="000000"/>
          <w:sz w:val="23"/>
          <w:szCs w:val="23"/>
        </w:rPr>
        <w:t>Ciri-ciri komunikasi ritual menurut Hamad (dalam Susanti, 2015):</w:t>
      </w:r>
    </w:p>
    <w:p w14:paraId="20531156" w14:textId="77777777" w:rsidR="001531FB" w:rsidRPr="001531FB" w:rsidRDefault="001531FB" w:rsidP="001531FB">
      <w:pPr>
        <w:pStyle w:val="ListParagraph"/>
        <w:numPr>
          <w:ilvl w:val="0"/>
          <w:numId w:val="19"/>
        </w:numPr>
        <w:tabs>
          <w:tab w:val="left" w:pos="567"/>
        </w:tabs>
        <w:autoSpaceDE w:val="0"/>
        <w:autoSpaceDN w:val="0"/>
        <w:adjustRightInd w:val="0"/>
        <w:spacing w:after="0" w:line="240" w:lineRule="auto"/>
        <w:ind w:left="567"/>
        <w:jc w:val="both"/>
        <w:rPr>
          <w:rFonts w:ascii="Times New Roman" w:hAnsi="Times New Roman"/>
          <w:bCs/>
          <w:color w:val="000000"/>
          <w:sz w:val="23"/>
          <w:szCs w:val="23"/>
        </w:rPr>
      </w:pPr>
      <w:r w:rsidRPr="001531FB">
        <w:rPr>
          <w:rFonts w:ascii="Times New Roman" w:hAnsi="Times New Roman"/>
          <w:bCs/>
          <w:color w:val="000000"/>
          <w:sz w:val="23"/>
          <w:szCs w:val="23"/>
        </w:rPr>
        <w:t xml:space="preserve">Komunikasi ritual berhubungan erat dengan kegiatan berbagi, berpartisipasi, berkumpul, bersahabat dari suatu komunitas yang memiliki satu keyakinan yang </w:t>
      </w:r>
      <w:proofErr w:type="gramStart"/>
      <w:r w:rsidRPr="001531FB">
        <w:rPr>
          <w:rFonts w:ascii="Times New Roman" w:hAnsi="Times New Roman"/>
          <w:bCs/>
          <w:color w:val="000000"/>
          <w:sz w:val="23"/>
          <w:szCs w:val="23"/>
        </w:rPr>
        <w:t>sama</w:t>
      </w:r>
      <w:proofErr w:type="gramEnd"/>
      <w:r w:rsidRPr="001531FB">
        <w:rPr>
          <w:rFonts w:ascii="Times New Roman" w:hAnsi="Times New Roman"/>
          <w:bCs/>
          <w:color w:val="000000"/>
          <w:sz w:val="23"/>
          <w:szCs w:val="23"/>
        </w:rPr>
        <w:t>.</w:t>
      </w:r>
    </w:p>
    <w:p w14:paraId="2DCCDA33" w14:textId="77777777" w:rsidR="001531FB" w:rsidRPr="001531FB" w:rsidRDefault="001531FB" w:rsidP="001531FB">
      <w:pPr>
        <w:pStyle w:val="ListParagraph"/>
        <w:numPr>
          <w:ilvl w:val="0"/>
          <w:numId w:val="19"/>
        </w:numPr>
        <w:tabs>
          <w:tab w:val="left" w:pos="567"/>
        </w:tabs>
        <w:autoSpaceDE w:val="0"/>
        <w:autoSpaceDN w:val="0"/>
        <w:adjustRightInd w:val="0"/>
        <w:spacing w:after="0" w:line="240" w:lineRule="auto"/>
        <w:ind w:left="567"/>
        <w:jc w:val="both"/>
        <w:rPr>
          <w:rFonts w:ascii="Times New Roman" w:hAnsi="Times New Roman"/>
          <w:bCs/>
          <w:color w:val="000000"/>
          <w:sz w:val="23"/>
          <w:szCs w:val="23"/>
        </w:rPr>
      </w:pPr>
      <w:r w:rsidRPr="001531FB">
        <w:rPr>
          <w:rFonts w:ascii="Times New Roman" w:hAnsi="Times New Roman"/>
          <w:bCs/>
          <w:color w:val="000000"/>
          <w:sz w:val="23"/>
          <w:szCs w:val="23"/>
        </w:rPr>
        <w:t>Komunikasi tidak secara langsung ditujukan untuk transmisi pesan, namun untuk memelihara keutuhan komunitas.</w:t>
      </w:r>
    </w:p>
    <w:p w14:paraId="26DB94B8" w14:textId="77777777" w:rsidR="001531FB" w:rsidRPr="001531FB" w:rsidRDefault="001531FB" w:rsidP="001531FB">
      <w:pPr>
        <w:pStyle w:val="ListParagraph"/>
        <w:numPr>
          <w:ilvl w:val="0"/>
          <w:numId w:val="19"/>
        </w:numPr>
        <w:tabs>
          <w:tab w:val="left" w:pos="567"/>
        </w:tabs>
        <w:autoSpaceDE w:val="0"/>
        <w:autoSpaceDN w:val="0"/>
        <w:adjustRightInd w:val="0"/>
        <w:spacing w:after="0" w:line="240" w:lineRule="auto"/>
        <w:ind w:left="567"/>
        <w:jc w:val="both"/>
        <w:rPr>
          <w:rFonts w:ascii="Times New Roman" w:hAnsi="Times New Roman"/>
          <w:bCs/>
          <w:color w:val="000000"/>
          <w:sz w:val="23"/>
          <w:szCs w:val="23"/>
        </w:rPr>
      </w:pPr>
      <w:r w:rsidRPr="001531FB">
        <w:rPr>
          <w:rFonts w:ascii="Times New Roman" w:hAnsi="Times New Roman"/>
          <w:bCs/>
          <w:color w:val="000000"/>
          <w:sz w:val="23"/>
          <w:szCs w:val="23"/>
        </w:rPr>
        <w:t>Komunikasi y</w:t>
      </w:r>
      <w:r>
        <w:rPr>
          <w:rFonts w:ascii="Times New Roman" w:hAnsi="Times New Roman"/>
          <w:bCs/>
          <w:color w:val="000000"/>
          <w:sz w:val="23"/>
          <w:szCs w:val="23"/>
        </w:rPr>
        <w:t>ang dibangun juga tidak secara</w:t>
      </w:r>
      <w:r>
        <w:rPr>
          <w:rFonts w:ascii="Times New Roman" w:hAnsi="Times New Roman"/>
          <w:bCs/>
          <w:color w:val="000000"/>
          <w:sz w:val="23"/>
          <w:szCs w:val="23"/>
          <w:lang w:val="id-ID"/>
        </w:rPr>
        <w:t xml:space="preserve"> </w:t>
      </w:r>
      <w:r w:rsidRPr="001531FB">
        <w:rPr>
          <w:rFonts w:ascii="Times New Roman" w:hAnsi="Times New Roman"/>
          <w:bCs/>
          <w:color w:val="000000"/>
          <w:sz w:val="23"/>
          <w:szCs w:val="23"/>
        </w:rPr>
        <w:t>langsung untuk menyampaikan informasi melainkan untuk merepresentasikan atau menghadirkan kembali kepercayaan-kepercayaan bersama masyarakat.</w:t>
      </w:r>
    </w:p>
    <w:p w14:paraId="50E5278A" w14:textId="77777777" w:rsidR="001531FB" w:rsidRPr="001531FB" w:rsidRDefault="001531FB" w:rsidP="001531FB">
      <w:pPr>
        <w:pStyle w:val="ListParagraph"/>
        <w:numPr>
          <w:ilvl w:val="0"/>
          <w:numId w:val="19"/>
        </w:numPr>
        <w:tabs>
          <w:tab w:val="left" w:pos="567"/>
        </w:tabs>
        <w:autoSpaceDE w:val="0"/>
        <w:autoSpaceDN w:val="0"/>
        <w:adjustRightInd w:val="0"/>
        <w:spacing w:after="0" w:line="240" w:lineRule="auto"/>
        <w:ind w:left="567"/>
        <w:jc w:val="both"/>
        <w:rPr>
          <w:rFonts w:ascii="Times New Roman" w:hAnsi="Times New Roman"/>
          <w:bCs/>
          <w:color w:val="000000"/>
          <w:sz w:val="23"/>
          <w:szCs w:val="23"/>
        </w:rPr>
      </w:pPr>
      <w:r w:rsidRPr="001531FB">
        <w:rPr>
          <w:rFonts w:ascii="Times New Roman" w:hAnsi="Times New Roman"/>
          <w:bCs/>
          <w:color w:val="000000"/>
          <w:sz w:val="23"/>
          <w:szCs w:val="23"/>
        </w:rPr>
        <w:t>Pola komunikasi yang dibangun ibarat upacara sakral atau suci dimana setiap orang bersama-sama berkumpul (misalnya melakukan doa bersama, bernyanyi, dan seremonial lainnya).</w:t>
      </w:r>
    </w:p>
    <w:p w14:paraId="022ACB07" w14:textId="77777777" w:rsidR="001531FB" w:rsidRDefault="001531FB" w:rsidP="001E0278">
      <w:pPr>
        <w:tabs>
          <w:tab w:val="left" w:pos="540"/>
        </w:tabs>
        <w:spacing w:after="0" w:line="240" w:lineRule="auto"/>
        <w:jc w:val="both"/>
        <w:rPr>
          <w:rFonts w:ascii="Times New Roman" w:hAnsi="Times New Roman"/>
          <w:bCs/>
          <w:color w:val="000000"/>
          <w:sz w:val="24"/>
          <w:szCs w:val="24"/>
          <w:lang w:val="id-ID"/>
        </w:rPr>
      </w:pPr>
    </w:p>
    <w:p w14:paraId="3EBB829E" w14:textId="77777777" w:rsidR="00662354" w:rsidRDefault="001F380C" w:rsidP="001E0278">
      <w:pPr>
        <w:tabs>
          <w:tab w:val="left" w:pos="540"/>
        </w:tabs>
        <w:spacing w:after="0" w:line="240" w:lineRule="auto"/>
        <w:jc w:val="both"/>
        <w:rPr>
          <w:rFonts w:ascii="Times New Roman" w:hAnsi="Times New Roman" w:cs="Times New Roman"/>
          <w:b/>
          <w:i/>
          <w:sz w:val="23"/>
          <w:szCs w:val="23"/>
          <w:lang w:val="id-ID"/>
        </w:rPr>
      </w:pPr>
      <w:r>
        <w:rPr>
          <w:rFonts w:ascii="Times New Roman" w:hAnsi="Times New Roman" w:cs="Times New Roman"/>
          <w:b/>
          <w:i/>
          <w:sz w:val="23"/>
          <w:szCs w:val="23"/>
          <w:lang w:val="id-ID"/>
        </w:rPr>
        <w:t>Ritual Upacara Kematian Adat Suku Toraja</w:t>
      </w:r>
    </w:p>
    <w:p w14:paraId="3A8EAE49" w14:textId="77777777" w:rsidR="00662354" w:rsidRDefault="00662354" w:rsidP="00662354">
      <w:pPr>
        <w:tabs>
          <w:tab w:val="left" w:pos="540"/>
        </w:tabs>
        <w:spacing w:after="0" w:line="240" w:lineRule="auto"/>
        <w:jc w:val="both"/>
        <w:rPr>
          <w:rFonts w:ascii="Times New Roman" w:hAnsi="Times New Roman" w:cs="Times New Roman"/>
          <w:sz w:val="23"/>
          <w:szCs w:val="23"/>
          <w:lang w:val="id-ID"/>
        </w:rPr>
      </w:pPr>
      <w:r>
        <w:rPr>
          <w:rFonts w:ascii="Times New Roman" w:hAnsi="Times New Roman" w:cs="Times New Roman"/>
          <w:b/>
          <w:i/>
          <w:sz w:val="23"/>
          <w:szCs w:val="23"/>
          <w:lang w:val="id-ID"/>
        </w:rPr>
        <w:tab/>
      </w:r>
      <w:r w:rsidRPr="00662354">
        <w:rPr>
          <w:rFonts w:ascii="Times New Roman" w:hAnsi="Times New Roman" w:cs="Times New Roman"/>
          <w:sz w:val="23"/>
          <w:szCs w:val="23"/>
          <w:lang w:val="id-ID"/>
        </w:rPr>
        <w:t>Upacara pemakaman rambu solo’ mewajibkan keluarga almarhum membuat pesta sebagai tanda penghormatan terakhir pada mendiang yang telah pergi.</w:t>
      </w:r>
      <w:r>
        <w:rPr>
          <w:rFonts w:ascii="Times New Roman" w:hAnsi="Times New Roman" w:cs="Times New Roman"/>
          <w:sz w:val="23"/>
          <w:szCs w:val="23"/>
          <w:lang w:val="id-ID"/>
        </w:rPr>
        <w:t xml:space="preserve"> Rambu solo’ dianggap sebagai bentuk tanggung jawab keluarga terhadap orang yang sudah meninggal. Upacara ini memakan waktu berhari hari bahkan berminggu-minggu untuk kalangan bangsawan.</w:t>
      </w:r>
      <w:r w:rsidR="001E0278" w:rsidRPr="006B7B07">
        <w:rPr>
          <w:rFonts w:ascii="Times New Roman" w:hAnsi="Times New Roman" w:cs="Times New Roman"/>
          <w:sz w:val="23"/>
          <w:szCs w:val="23"/>
        </w:rPr>
        <w:t xml:space="preserve"> </w:t>
      </w:r>
    </w:p>
    <w:p w14:paraId="0EC0EA8F" w14:textId="77777777" w:rsidR="00662354" w:rsidRDefault="004C66B0" w:rsidP="004C66B0">
      <w:pPr>
        <w:tabs>
          <w:tab w:val="left" w:pos="540"/>
        </w:tabs>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ab/>
        <w:t>Upacara rambu solo’ bertujuan untuk menghormati dan mengantarkan arwah orang yang meninggal dunia menuju alam roh, bersama para leluhur mereka yang bertempat di puya. Upacara ini sebagai penyempurnaan, karena orang yang baru dianggap benar-benar wafat setelah seluruh prosesi upacara ini digenapi. Jika belum, maka orang yang wafat itu hanya dianggap sebagai orang yang sakit atau lemah, sehingga ia tetap diperlakukan seperti halnya ketika masih hidup, yaitu dibaringkan di tempat tidur dan diberi makanan dan minuman, bahkan diajak berbicara.</w:t>
      </w:r>
    </w:p>
    <w:p w14:paraId="19F320BB" w14:textId="77777777" w:rsidR="004C66B0" w:rsidRDefault="004C66B0" w:rsidP="004C66B0">
      <w:pPr>
        <w:tabs>
          <w:tab w:val="left" w:pos="540"/>
        </w:tabs>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ab/>
      </w:r>
      <w:r w:rsidR="00656961">
        <w:rPr>
          <w:rFonts w:ascii="Times New Roman" w:hAnsi="Times New Roman" w:cs="Times New Roman"/>
          <w:sz w:val="23"/>
          <w:szCs w:val="23"/>
          <w:lang w:val="id-ID"/>
        </w:rPr>
        <w:t xml:space="preserve">Orang yang meninggal baru dikatakan mati betul pada saat upacara pemakamannya dilaksanakan. Dalam kebudayaan masyarakat Toraja, dikenal 4 macam tingkat atau strata sosial, diantaranya </w:t>
      </w:r>
      <w:r w:rsidR="00656961" w:rsidRPr="00656961">
        <w:rPr>
          <w:rFonts w:ascii="Times New Roman" w:hAnsi="Times New Roman" w:cs="Times New Roman"/>
          <w:i/>
          <w:sz w:val="23"/>
          <w:szCs w:val="23"/>
          <w:lang w:val="id-ID"/>
        </w:rPr>
        <w:t>tana’ bulaan</w:t>
      </w:r>
      <w:r w:rsidR="00656961">
        <w:rPr>
          <w:rFonts w:ascii="Times New Roman" w:hAnsi="Times New Roman" w:cs="Times New Roman"/>
          <w:sz w:val="23"/>
          <w:szCs w:val="23"/>
          <w:lang w:val="id-ID"/>
        </w:rPr>
        <w:t xml:space="preserve"> atau golongan bangsawan; </w:t>
      </w:r>
      <w:r w:rsidR="00656961" w:rsidRPr="00656961">
        <w:rPr>
          <w:rFonts w:ascii="Times New Roman" w:hAnsi="Times New Roman" w:cs="Times New Roman"/>
          <w:i/>
          <w:sz w:val="23"/>
          <w:szCs w:val="23"/>
          <w:lang w:val="id-ID"/>
        </w:rPr>
        <w:t>tana’ bassi</w:t>
      </w:r>
      <w:r w:rsidR="00656961">
        <w:rPr>
          <w:rFonts w:ascii="Times New Roman" w:hAnsi="Times New Roman" w:cs="Times New Roman"/>
          <w:sz w:val="23"/>
          <w:szCs w:val="23"/>
          <w:lang w:val="id-ID"/>
        </w:rPr>
        <w:t xml:space="preserve"> atau golongan bangsawan menengah; </w:t>
      </w:r>
      <w:r w:rsidR="00656961" w:rsidRPr="00656961">
        <w:rPr>
          <w:rFonts w:ascii="Times New Roman" w:hAnsi="Times New Roman" w:cs="Times New Roman"/>
          <w:i/>
          <w:sz w:val="23"/>
          <w:szCs w:val="23"/>
          <w:lang w:val="id-ID"/>
        </w:rPr>
        <w:t>tana’ karurung</w:t>
      </w:r>
      <w:r w:rsidR="00656961">
        <w:rPr>
          <w:rFonts w:ascii="Times New Roman" w:hAnsi="Times New Roman" w:cs="Times New Roman"/>
          <w:sz w:val="23"/>
          <w:szCs w:val="23"/>
          <w:lang w:val="id-ID"/>
        </w:rPr>
        <w:t xml:space="preserve"> atau rakyat biasa; dan </w:t>
      </w:r>
      <w:r w:rsidR="00656961" w:rsidRPr="00656961">
        <w:rPr>
          <w:rFonts w:ascii="Times New Roman" w:hAnsi="Times New Roman" w:cs="Times New Roman"/>
          <w:i/>
          <w:sz w:val="23"/>
          <w:szCs w:val="23"/>
          <w:lang w:val="id-ID"/>
        </w:rPr>
        <w:t>tana’ kua-kua</w:t>
      </w:r>
      <w:r w:rsidR="00656961">
        <w:rPr>
          <w:rFonts w:ascii="Times New Roman" w:hAnsi="Times New Roman" w:cs="Times New Roman"/>
          <w:sz w:val="23"/>
          <w:szCs w:val="23"/>
          <w:lang w:val="id-ID"/>
        </w:rPr>
        <w:t xml:space="preserve"> atau golongan hamba (Panggara, 2015:8).</w:t>
      </w:r>
    </w:p>
    <w:p w14:paraId="1F3B62ED" w14:textId="77777777" w:rsidR="00656961" w:rsidRDefault="00656961" w:rsidP="004C66B0">
      <w:pPr>
        <w:tabs>
          <w:tab w:val="left" w:pos="540"/>
        </w:tabs>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ab/>
      </w:r>
      <w:r w:rsidR="00053C5D">
        <w:rPr>
          <w:rFonts w:ascii="Times New Roman" w:hAnsi="Times New Roman" w:cs="Times New Roman"/>
          <w:sz w:val="23"/>
          <w:szCs w:val="23"/>
          <w:lang w:val="id-ID"/>
        </w:rPr>
        <w:t>Kelompok sosial ini merupakan tatanan yang mengatur perilaku para anggota kelompoknya, termasuk memberi ciri-ciri yang khas dalam melaksanakan upacara rambu solo’. Bentuk upacara rambu solo’ yang dilaksanakan di Tana Toraja disesuaikan dengan kedudukan sosial masyarakatnya. Oleh karena itu, upacara rambu solo’ dibagi ke dalam empat tingkatan, di mana setiap tingkatan juga masih memiliki beberapa bentuk, sebagai berikut (Panggara, 2015: 9):</w:t>
      </w:r>
    </w:p>
    <w:p w14:paraId="444EF264" w14:textId="77777777" w:rsidR="00053C5D" w:rsidRDefault="00053C5D" w:rsidP="004C66B0">
      <w:pPr>
        <w:tabs>
          <w:tab w:val="left" w:pos="540"/>
        </w:tabs>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ab/>
      </w:r>
      <w:r w:rsidR="00841C9C">
        <w:rPr>
          <w:rFonts w:ascii="Times New Roman" w:hAnsi="Times New Roman" w:cs="Times New Roman"/>
          <w:sz w:val="23"/>
          <w:szCs w:val="23"/>
          <w:lang w:val="id-ID"/>
        </w:rPr>
        <w:t xml:space="preserve">Pertama, upacara </w:t>
      </w:r>
      <w:r w:rsidR="00841C9C" w:rsidRPr="00841C9C">
        <w:rPr>
          <w:rFonts w:ascii="Times New Roman" w:hAnsi="Times New Roman" w:cs="Times New Roman"/>
          <w:i/>
          <w:sz w:val="23"/>
          <w:szCs w:val="23"/>
          <w:lang w:val="id-ID"/>
        </w:rPr>
        <w:t>disilli’</w:t>
      </w:r>
      <w:r w:rsidR="00841C9C">
        <w:rPr>
          <w:rFonts w:ascii="Times New Roman" w:hAnsi="Times New Roman" w:cs="Times New Roman"/>
          <w:sz w:val="23"/>
          <w:szCs w:val="23"/>
          <w:lang w:val="id-ID"/>
        </w:rPr>
        <w:t>, yaitu upacara pemakaman yang rendah di dalam rambu solo’ yang diperuntukkan bagi pemakaman strata yang paling rendah, atau anak-anak yang belum mempunyai gigi.</w:t>
      </w:r>
    </w:p>
    <w:p w14:paraId="23B5CD6E" w14:textId="77777777" w:rsidR="00841C9C" w:rsidRDefault="00841C9C" w:rsidP="004C66B0">
      <w:pPr>
        <w:tabs>
          <w:tab w:val="left" w:pos="540"/>
        </w:tabs>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ab/>
        <w:t xml:space="preserve">Kedua, upacara </w:t>
      </w:r>
      <w:r w:rsidRPr="00841C9C">
        <w:rPr>
          <w:rFonts w:ascii="Times New Roman" w:hAnsi="Times New Roman" w:cs="Times New Roman"/>
          <w:i/>
          <w:sz w:val="23"/>
          <w:szCs w:val="23"/>
          <w:lang w:val="id-ID"/>
        </w:rPr>
        <w:t>dipasang bongi</w:t>
      </w:r>
      <w:r>
        <w:rPr>
          <w:rFonts w:ascii="Times New Roman" w:hAnsi="Times New Roman" w:cs="Times New Roman"/>
          <w:sz w:val="23"/>
          <w:szCs w:val="23"/>
          <w:lang w:val="id-ID"/>
        </w:rPr>
        <w:t xml:space="preserve">, yaitu upacara yang dimaksudkan sebagai upacara pemakaman yang hanya berlangsung satu malam. Upacara ini adalah untuk kelompok </w:t>
      </w:r>
      <w:r w:rsidRPr="00841C9C">
        <w:rPr>
          <w:rFonts w:ascii="Times New Roman" w:hAnsi="Times New Roman" w:cs="Times New Roman"/>
          <w:i/>
          <w:sz w:val="23"/>
          <w:szCs w:val="23"/>
          <w:lang w:val="id-ID"/>
        </w:rPr>
        <w:t>tana’ karurung</w:t>
      </w:r>
      <w:r>
        <w:rPr>
          <w:rFonts w:ascii="Times New Roman" w:hAnsi="Times New Roman" w:cs="Times New Roman"/>
          <w:sz w:val="23"/>
          <w:szCs w:val="23"/>
          <w:lang w:val="id-ID"/>
        </w:rPr>
        <w:t xml:space="preserve"> (rakyat biasa), namun juga bisa dilakukan oleh </w:t>
      </w:r>
      <w:r>
        <w:rPr>
          <w:rFonts w:ascii="Times New Roman" w:hAnsi="Times New Roman" w:cs="Times New Roman"/>
          <w:sz w:val="23"/>
          <w:szCs w:val="23"/>
          <w:lang w:val="id-ID"/>
        </w:rPr>
        <w:lastRenderedPageBreak/>
        <w:t xml:space="preserve">orang dari </w:t>
      </w:r>
      <w:r w:rsidRPr="00841C9C">
        <w:rPr>
          <w:rFonts w:ascii="Times New Roman" w:hAnsi="Times New Roman" w:cs="Times New Roman"/>
          <w:i/>
          <w:sz w:val="23"/>
          <w:szCs w:val="23"/>
          <w:lang w:val="id-ID"/>
        </w:rPr>
        <w:t>tana’ bulaan</w:t>
      </w:r>
      <w:r>
        <w:rPr>
          <w:rFonts w:ascii="Times New Roman" w:hAnsi="Times New Roman" w:cs="Times New Roman"/>
          <w:sz w:val="23"/>
          <w:szCs w:val="23"/>
          <w:lang w:val="id-ID"/>
        </w:rPr>
        <w:t xml:space="preserve"> (bangsawan) dan </w:t>
      </w:r>
      <w:r w:rsidRPr="00841C9C">
        <w:rPr>
          <w:rFonts w:ascii="Times New Roman" w:hAnsi="Times New Roman" w:cs="Times New Roman"/>
          <w:i/>
          <w:sz w:val="23"/>
          <w:szCs w:val="23"/>
          <w:lang w:val="id-ID"/>
        </w:rPr>
        <w:t>tana’ bassi</w:t>
      </w:r>
      <w:r>
        <w:rPr>
          <w:rFonts w:ascii="Times New Roman" w:hAnsi="Times New Roman" w:cs="Times New Roman"/>
          <w:sz w:val="23"/>
          <w:szCs w:val="23"/>
          <w:lang w:val="id-ID"/>
        </w:rPr>
        <w:t xml:space="preserve"> (bangsawan menengah), apabila secara ekonomi mereka tidak mampu.</w:t>
      </w:r>
    </w:p>
    <w:p w14:paraId="1096CC68" w14:textId="77777777" w:rsidR="00841C9C" w:rsidRDefault="00841C9C" w:rsidP="004C66B0">
      <w:pPr>
        <w:tabs>
          <w:tab w:val="left" w:pos="540"/>
        </w:tabs>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ab/>
      </w:r>
      <w:r w:rsidR="00B70B89">
        <w:rPr>
          <w:rFonts w:ascii="Times New Roman" w:hAnsi="Times New Roman" w:cs="Times New Roman"/>
          <w:sz w:val="23"/>
          <w:szCs w:val="23"/>
          <w:lang w:val="id-ID"/>
        </w:rPr>
        <w:t xml:space="preserve">Ketiga, upacara </w:t>
      </w:r>
      <w:r w:rsidR="00B70B89" w:rsidRPr="00B70B89">
        <w:rPr>
          <w:rFonts w:ascii="Times New Roman" w:hAnsi="Times New Roman" w:cs="Times New Roman"/>
          <w:i/>
          <w:sz w:val="23"/>
          <w:szCs w:val="23"/>
          <w:lang w:val="id-ID"/>
        </w:rPr>
        <w:t>dibatang</w:t>
      </w:r>
      <w:r w:rsidR="00B70B89">
        <w:rPr>
          <w:rFonts w:ascii="Times New Roman" w:hAnsi="Times New Roman" w:cs="Times New Roman"/>
          <w:sz w:val="23"/>
          <w:szCs w:val="23"/>
          <w:lang w:val="id-ID"/>
        </w:rPr>
        <w:t xml:space="preserve"> atau </w:t>
      </w:r>
      <w:r w:rsidR="00B70B89" w:rsidRPr="00B70B89">
        <w:rPr>
          <w:rFonts w:ascii="Times New Roman" w:hAnsi="Times New Roman" w:cs="Times New Roman"/>
          <w:i/>
          <w:sz w:val="23"/>
          <w:szCs w:val="23"/>
          <w:lang w:val="id-ID"/>
        </w:rPr>
        <w:t>didoya tedong</w:t>
      </w:r>
      <w:r w:rsidR="00B70B89">
        <w:rPr>
          <w:rFonts w:ascii="Times New Roman" w:hAnsi="Times New Roman" w:cs="Times New Roman"/>
          <w:sz w:val="23"/>
          <w:szCs w:val="23"/>
          <w:lang w:val="id-ID"/>
        </w:rPr>
        <w:t xml:space="preserve">. Setiap hari satu ekor kerbau ditambatkan pada sebuah patok dan dijaga oleh orang sepanjang malam tanpa tidur. Selama upacara ini berlangsung, setiap hari ada pemotongan satu ekor kerbau. Upacara ini diperuntukkan bagi </w:t>
      </w:r>
      <w:r w:rsidR="00B70B89" w:rsidRPr="00B70B89">
        <w:rPr>
          <w:rFonts w:ascii="Times New Roman" w:hAnsi="Times New Roman" w:cs="Times New Roman"/>
          <w:i/>
          <w:sz w:val="23"/>
          <w:szCs w:val="23"/>
          <w:lang w:val="id-ID"/>
        </w:rPr>
        <w:t>tana’ bassi</w:t>
      </w:r>
      <w:r w:rsidR="00B70B89">
        <w:rPr>
          <w:rFonts w:ascii="Times New Roman" w:hAnsi="Times New Roman" w:cs="Times New Roman"/>
          <w:sz w:val="23"/>
          <w:szCs w:val="23"/>
          <w:lang w:val="id-ID"/>
        </w:rPr>
        <w:t xml:space="preserve"> (bangsawan menengah), tetapi juga bisa dipakai kaum </w:t>
      </w:r>
      <w:r w:rsidR="00B70B89" w:rsidRPr="00B70B89">
        <w:rPr>
          <w:rFonts w:ascii="Times New Roman" w:hAnsi="Times New Roman" w:cs="Times New Roman"/>
          <w:i/>
          <w:sz w:val="23"/>
          <w:szCs w:val="23"/>
          <w:lang w:val="id-ID"/>
        </w:rPr>
        <w:t>tana’ bulaan</w:t>
      </w:r>
      <w:r w:rsidR="00B70B89">
        <w:rPr>
          <w:rFonts w:ascii="Times New Roman" w:hAnsi="Times New Roman" w:cs="Times New Roman"/>
          <w:sz w:val="23"/>
          <w:szCs w:val="23"/>
          <w:lang w:val="id-ID"/>
        </w:rPr>
        <w:t xml:space="preserve"> (bangsawan tinggi) yang tidak mampu membuat upacara </w:t>
      </w:r>
      <w:r w:rsidR="00B70B89" w:rsidRPr="00B70B89">
        <w:rPr>
          <w:rFonts w:ascii="Times New Roman" w:hAnsi="Times New Roman" w:cs="Times New Roman"/>
          <w:i/>
          <w:sz w:val="23"/>
          <w:szCs w:val="23"/>
          <w:lang w:val="id-ID"/>
        </w:rPr>
        <w:t>tana’ bulaan</w:t>
      </w:r>
      <w:r w:rsidR="00B70B89">
        <w:rPr>
          <w:rFonts w:ascii="Times New Roman" w:hAnsi="Times New Roman" w:cs="Times New Roman"/>
          <w:sz w:val="23"/>
          <w:szCs w:val="23"/>
          <w:lang w:val="id-ID"/>
        </w:rPr>
        <w:t>.</w:t>
      </w:r>
    </w:p>
    <w:p w14:paraId="042C6449" w14:textId="77777777" w:rsidR="00E80374" w:rsidRDefault="00B70B89" w:rsidP="004C66B0">
      <w:pPr>
        <w:tabs>
          <w:tab w:val="left" w:pos="540"/>
        </w:tabs>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ab/>
      </w:r>
      <w:r w:rsidR="00E80374">
        <w:rPr>
          <w:rFonts w:ascii="Times New Roman" w:hAnsi="Times New Roman" w:cs="Times New Roman"/>
          <w:sz w:val="23"/>
          <w:szCs w:val="23"/>
          <w:lang w:val="id-ID"/>
        </w:rPr>
        <w:t xml:space="preserve">Keempat, upacara </w:t>
      </w:r>
      <w:r w:rsidR="00E80374" w:rsidRPr="00E80374">
        <w:rPr>
          <w:rFonts w:ascii="Times New Roman" w:hAnsi="Times New Roman" w:cs="Times New Roman"/>
          <w:i/>
          <w:sz w:val="23"/>
          <w:szCs w:val="23"/>
          <w:lang w:val="id-ID"/>
        </w:rPr>
        <w:t>rapasan</w:t>
      </w:r>
      <w:r w:rsidR="00E80374">
        <w:rPr>
          <w:rFonts w:ascii="Times New Roman" w:hAnsi="Times New Roman" w:cs="Times New Roman"/>
          <w:sz w:val="23"/>
          <w:szCs w:val="23"/>
          <w:lang w:val="id-ID"/>
        </w:rPr>
        <w:t xml:space="preserve">. Dalam upacara jenis ini, upacara dilaksanakan sebanyak dua kali. Upacara </w:t>
      </w:r>
      <w:r w:rsidR="00E80374" w:rsidRPr="00E80374">
        <w:rPr>
          <w:rFonts w:ascii="Times New Roman" w:hAnsi="Times New Roman" w:cs="Times New Roman"/>
          <w:i/>
          <w:sz w:val="23"/>
          <w:szCs w:val="23"/>
          <w:lang w:val="id-ID"/>
        </w:rPr>
        <w:t>rapasan</w:t>
      </w:r>
      <w:r w:rsidR="00E80374">
        <w:rPr>
          <w:rFonts w:ascii="Times New Roman" w:hAnsi="Times New Roman" w:cs="Times New Roman"/>
          <w:sz w:val="23"/>
          <w:szCs w:val="23"/>
          <w:lang w:val="id-ID"/>
        </w:rPr>
        <w:t xml:space="preserve"> adalah upacara yang dikhususkan bagi kaum </w:t>
      </w:r>
      <w:r w:rsidR="00E80374" w:rsidRPr="00E80374">
        <w:rPr>
          <w:rFonts w:ascii="Times New Roman" w:hAnsi="Times New Roman" w:cs="Times New Roman"/>
          <w:i/>
          <w:sz w:val="23"/>
          <w:szCs w:val="23"/>
          <w:lang w:val="id-ID"/>
        </w:rPr>
        <w:t>tana’ bulaan</w:t>
      </w:r>
      <w:r w:rsidR="00E80374">
        <w:rPr>
          <w:rFonts w:ascii="Times New Roman" w:hAnsi="Times New Roman" w:cs="Times New Roman"/>
          <w:sz w:val="23"/>
          <w:szCs w:val="23"/>
          <w:lang w:val="id-ID"/>
        </w:rPr>
        <w:t xml:space="preserve"> (bangsawan tinggi).</w:t>
      </w:r>
      <w:r w:rsidR="00BE3AFA">
        <w:rPr>
          <w:rFonts w:ascii="Times New Roman" w:hAnsi="Times New Roman" w:cs="Times New Roman"/>
          <w:sz w:val="23"/>
          <w:szCs w:val="23"/>
          <w:lang w:val="id-ID"/>
        </w:rPr>
        <w:t xml:space="preserve"> Upacara ini memiliki jenis-jenis seperti:</w:t>
      </w:r>
    </w:p>
    <w:p w14:paraId="36100855" w14:textId="77777777" w:rsidR="00784FAF" w:rsidRDefault="00BE3AFA" w:rsidP="00784FAF">
      <w:pPr>
        <w:pStyle w:val="ListParagraph"/>
        <w:numPr>
          <w:ilvl w:val="0"/>
          <w:numId w:val="24"/>
        </w:numPr>
        <w:tabs>
          <w:tab w:val="left" w:pos="540"/>
        </w:tabs>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Upacara </w:t>
      </w:r>
      <w:r>
        <w:rPr>
          <w:rFonts w:ascii="Times New Roman" w:hAnsi="Times New Roman" w:cs="Times New Roman"/>
          <w:i/>
          <w:sz w:val="23"/>
          <w:szCs w:val="23"/>
          <w:lang w:val="id-ID"/>
        </w:rPr>
        <w:t xml:space="preserve">rapasan diongan </w:t>
      </w:r>
      <w:r>
        <w:rPr>
          <w:rFonts w:ascii="Times New Roman" w:hAnsi="Times New Roman" w:cs="Times New Roman"/>
          <w:sz w:val="23"/>
          <w:szCs w:val="23"/>
          <w:lang w:val="id-ID"/>
        </w:rPr>
        <w:t xml:space="preserve">atau </w:t>
      </w:r>
      <w:r>
        <w:rPr>
          <w:rFonts w:ascii="Times New Roman" w:hAnsi="Times New Roman" w:cs="Times New Roman"/>
          <w:i/>
          <w:sz w:val="23"/>
          <w:szCs w:val="23"/>
          <w:lang w:val="id-ID"/>
        </w:rPr>
        <w:t>didandan tana’</w:t>
      </w:r>
      <w:r w:rsidRPr="00BE3AFA">
        <w:rPr>
          <w:rFonts w:ascii="Times New Roman" w:hAnsi="Times New Roman" w:cs="Times New Roman"/>
          <w:sz w:val="23"/>
          <w:szCs w:val="23"/>
          <w:lang w:val="id-ID"/>
        </w:rPr>
        <w:t>, artinya bawah, atau menurut syarat minimal. Korban kerbau sekurang-kurangnya sembilan, dan babi sebanyak yang dibutuhkan atau sebanyak-banyaknya.</w:t>
      </w:r>
      <w:r>
        <w:rPr>
          <w:rFonts w:ascii="Times New Roman" w:hAnsi="Times New Roman" w:cs="Times New Roman"/>
          <w:sz w:val="23"/>
          <w:szCs w:val="23"/>
          <w:lang w:val="id-ID"/>
        </w:rPr>
        <w:t xml:space="preserve"> Oleh karena itu upacara </w:t>
      </w:r>
      <w:r w:rsidRPr="004E4067">
        <w:rPr>
          <w:rFonts w:ascii="Times New Roman" w:hAnsi="Times New Roman" w:cs="Times New Roman"/>
          <w:i/>
          <w:sz w:val="23"/>
          <w:szCs w:val="23"/>
          <w:lang w:val="id-ID"/>
        </w:rPr>
        <w:t>rapasan</w:t>
      </w:r>
      <w:r>
        <w:rPr>
          <w:rFonts w:ascii="Times New Roman" w:hAnsi="Times New Roman" w:cs="Times New Roman"/>
          <w:sz w:val="23"/>
          <w:szCs w:val="23"/>
          <w:lang w:val="id-ID"/>
        </w:rPr>
        <w:t xml:space="preserve"> dilaksanakan sebanyak dua kali</w:t>
      </w:r>
      <w:r w:rsidR="004E4067">
        <w:rPr>
          <w:rFonts w:ascii="Times New Roman" w:hAnsi="Times New Roman" w:cs="Times New Roman"/>
          <w:sz w:val="23"/>
          <w:szCs w:val="23"/>
          <w:lang w:val="id-ID"/>
        </w:rPr>
        <w:t>, maka upacara pertama dilaksanakan selama tiga hari di halaman tongkonan dan upacara kedua dilaksanakan di rante.</w:t>
      </w:r>
    </w:p>
    <w:p w14:paraId="201C671E" w14:textId="77777777" w:rsidR="00D62A1E" w:rsidRPr="00784FAF" w:rsidRDefault="00D62A1E" w:rsidP="00784FAF">
      <w:pPr>
        <w:pStyle w:val="ListParagraph"/>
        <w:tabs>
          <w:tab w:val="left" w:pos="540"/>
        </w:tabs>
        <w:spacing w:after="0" w:line="240" w:lineRule="auto"/>
        <w:ind w:left="360"/>
        <w:jc w:val="both"/>
        <w:rPr>
          <w:rFonts w:ascii="Times New Roman" w:hAnsi="Times New Roman" w:cs="Times New Roman"/>
          <w:sz w:val="23"/>
          <w:szCs w:val="23"/>
          <w:lang w:val="id-ID"/>
        </w:rPr>
      </w:pPr>
      <w:r w:rsidRPr="00784FAF">
        <w:rPr>
          <w:rFonts w:ascii="Times New Roman" w:hAnsi="Times New Roman" w:cs="Times New Roman"/>
          <w:sz w:val="23"/>
          <w:szCs w:val="23"/>
          <w:lang w:val="id-ID"/>
        </w:rPr>
        <w:t xml:space="preserve">Upacara pertama disebut sebagai </w:t>
      </w:r>
      <w:r w:rsidRPr="00784FAF">
        <w:rPr>
          <w:rFonts w:ascii="Times New Roman" w:hAnsi="Times New Roman" w:cs="Times New Roman"/>
          <w:i/>
          <w:sz w:val="23"/>
          <w:szCs w:val="23"/>
          <w:lang w:val="id-ID"/>
        </w:rPr>
        <w:t>aluk pia</w:t>
      </w:r>
      <w:r w:rsidRPr="00784FAF">
        <w:rPr>
          <w:rFonts w:ascii="Times New Roman" w:hAnsi="Times New Roman" w:cs="Times New Roman"/>
          <w:sz w:val="23"/>
          <w:szCs w:val="23"/>
          <w:lang w:val="id-ID"/>
        </w:rPr>
        <w:t xml:space="preserve"> atau </w:t>
      </w:r>
      <w:r w:rsidRPr="00784FAF">
        <w:rPr>
          <w:rFonts w:ascii="Times New Roman" w:hAnsi="Times New Roman" w:cs="Times New Roman"/>
          <w:i/>
          <w:sz w:val="23"/>
          <w:szCs w:val="23"/>
          <w:lang w:val="id-ID"/>
        </w:rPr>
        <w:t>aluk banua</w:t>
      </w:r>
      <w:r w:rsidRPr="00784FAF">
        <w:rPr>
          <w:rFonts w:ascii="Times New Roman" w:hAnsi="Times New Roman" w:cs="Times New Roman"/>
          <w:sz w:val="23"/>
          <w:szCs w:val="23"/>
          <w:lang w:val="id-ID"/>
        </w:rPr>
        <w:t xml:space="preserve"> yang berlangsung sekurang-kurangnya ti</w:t>
      </w:r>
      <w:r w:rsidR="00441ADE" w:rsidRPr="00784FAF">
        <w:rPr>
          <w:rFonts w:ascii="Times New Roman" w:hAnsi="Times New Roman" w:cs="Times New Roman"/>
          <w:sz w:val="23"/>
          <w:szCs w:val="23"/>
          <w:lang w:val="id-ID"/>
        </w:rPr>
        <w:t>g</w:t>
      </w:r>
      <w:r w:rsidRPr="00784FAF">
        <w:rPr>
          <w:rFonts w:ascii="Times New Roman" w:hAnsi="Times New Roman" w:cs="Times New Roman"/>
          <w:sz w:val="23"/>
          <w:szCs w:val="23"/>
          <w:lang w:val="id-ID"/>
        </w:rPr>
        <w:t xml:space="preserve">a hari di halaman tongkonan, sedangkan upacara kedua disebut </w:t>
      </w:r>
      <w:r w:rsidRPr="00784FAF">
        <w:rPr>
          <w:rFonts w:ascii="Times New Roman" w:hAnsi="Times New Roman" w:cs="Times New Roman"/>
          <w:i/>
          <w:sz w:val="23"/>
          <w:szCs w:val="23"/>
          <w:lang w:val="id-ID"/>
        </w:rPr>
        <w:t>aluk palao</w:t>
      </w:r>
      <w:r w:rsidRPr="00784FAF">
        <w:rPr>
          <w:rFonts w:ascii="Times New Roman" w:hAnsi="Times New Roman" w:cs="Times New Roman"/>
          <w:sz w:val="23"/>
          <w:szCs w:val="23"/>
          <w:lang w:val="id-ID"/>
        </w:rPr>
        <w:t xml:space="preserve"> atau aluk </w:t>
      </w:r>
      <w:r w:rsidRPr="00784FAF">
        <w:rPr>
          <w:rFonts w:ascii="Times New Roman" w:hAnsi="Times New Roman" w:cs="Times New Roman"/>
          <w:i/>
          <w:sz w:val="23"/>
          <w:szCs w:val="23"/>
          <w:lang w:val="id-ID"/>
        </w:rPr>
        <w:t>rante’</w:t>
      </w:r>
      <w:r w:rsidRPr="00784FAF">
        <w:rPr>
          <w:rFonts w:ascii="Times New Roman" w:hAnsi="Times New Roman" w:cs="Times New Roman"/>
          <w:sz w:val="23"/>
          <w:szCs w:val="23"/>
          <w:lang w:val="id-ID"/>
        </w:rPr>
        <w:t xml:space="preserve"> karena pelaksanaannya berlangsung di rante dan dapat dilangsungkan selama yang keluarga inginkan. </w:t>
      </w:r>
    </w:p>
    <w:p w14:paraId="7CACB340" w14:textId="77777777" w:rsidR="004E4067" w:rsidRPr="00BE3AFA" w:rsidRDefault="002C3FF2" w:rsidP="00BE3AFA">
      <w:pPr>
        <w:pStyle w:val="ListParagraph"/>
        <w:numPr>
          <w:ilvl w:val="0"/>
          <w:numId w:val="24"/>
        </w:numPr>
        <w:tabs>
          <w:tab w:val="left" w:pos="540"/>
        </w:tabs>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Upacara </w:t>
      </w:r>
      <w:r w:rsidRPr="002C3FF2">
        <w:rPr>
          <w:rFonts w:ascii="Times New Roman" w:hAnsi="Times New Roman" w:cs="Times New Roman"/>
          <w:i/>
          <w:sz w:val="23"/>
          <w:szCs w:val="23"/>
          <w:lang w:val="id-ID"/>
        </w:rPr>
        <w:t>rapasan sundun</w:t>
      </w:r>
      <w:r>
        <w:rPr>
          <w:rFonts w:ascii="Times New Roman" w:hAnsi="Times New Roman" w:cs="Times New Roman"/>
          <w:sz w:val="23"/>
          <w:szCs w:val="23"/>
          <w:lang w:val="id-ID"/>
        </w:rPr>
        <w:t xml:space="preserve"> atau </w:t>
      </w:r>
      <w:r w:rsidRPr="002C3FF2">
        <w:rPr>
          <w:rFonts w:ascii="Times New Roman" w:hAnsi="Times New Roman" w:cs="Times New Roman"/>
          <w:i/>
          <w:sz w:val="23"/>
          <w:szCs w:val="23"/>
          <w:lang w:val="id-ID"/>
        </w:rPr>
        <w:t>doan</w:t>
      </w:r>
      <w:r>
        <w:rPr>
          <w:rFonts w:ascii="Times New Roman" w:hAnsi="Times New Roman" w:cs="Times New Roman"/>
          <w:sz w:val="23"/>
          <w:szCs w:val="23"/>
          <w:lang w:val="id-ID"/>
        </w:rPr>
        <w:t>, artinya upacara sempurna atau atas. Upacara ini membutuhkan korban kerbau sekurang-kurangnya 24 ekor, dengan jumlah babi yang tak terbatas untuk dua kali pesta. Upacara ini diperuntukkan bagi bangsawan tinggi yang kaya, atau para pemangku adat.</w:t>
      </w:r>
    </w:p>
    <w:p w14:paraId="086597CA" w14:textId="77777777" w:rsidR="001E0278" w:rsidRPr="00E80374" w:rsidRDefault="00841C9C" w:rsidP="00E80374">
      <w:pPr>
        <w:tabs>
          <w:tab w:val="left" w:pos="540"/>
        </w:tabs>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ab/>
      </w:r>
      <w:r w:rsidR="001E0278" w:rsidRPr="006B7B07">
        <w:rPr>
          <w:rFonts w:ascii="Times New Roman" w:hAnsi="Times New Roman" w:cs="Times New Roman"/>
          <w:sz w:val="23"/>
          <w:szCs w:val="23"/>
        </w:rPr>
        <w:t xml:space="preserve"> </w:t>
      </w:r>
    </w:p>
    <w:p w14:paraId="3C7CC579" w14:textId="77777777" w:rsidR="00F024EE" w:rsidRDefault="00574799" w:rsidP="00EA6D77">
      <w:pPr>
        <w:tabs>
          <w:tab w:val="left" w:pos="540"/>
        </w:tabs>
        <w:spacing w:after="0" w:line="240" w:lineRule="auto"/>
        <w:jc w:val="both"/>
        <w:rPr>
          <w:rFonts w:ascii="Times New Roman" w:hAnsi="Times New Roman" w:cs="Times New Roman"/>
          <w:b/>
          <w:i/>
          <w:sz w:val="23"/>
          <w:szCs w:val="23"/>
          <w:lang w:val="id-ID"/>
        </w:rPr>
      </w:pPr>
      <w:r>
        <w:rPr>
          <w:rFonts w:ascii="Times New Roman" w:hAnsi="Times New Roman" w:cs="Times New Roman"/>
          <w:b/>
          <w:i/>
          <w:sz w:val="23"/>
          <w:szCs w:val="23"/>
          <w:lang w:val="id-ID"/>
        </w:rPr>
        <w:t xml:space="preserve">Representasi </w:t>
      </w:r>
    </w:p>
    <w:p w14:paraId="19B0896D" w14:textId="77777777" w:rsidR="00284C1C" w:rsidRPr="00284C1C" w:rsidRDefault="00574799" w:rsidP="00284C1C">
      <w:pPr>
        <w:tabs>
          <w:tab w:val="left" w:pos="567"/>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s="Times New Roman"/>
          <w:b/>
          <w:i/>
          <w:sz w:val="23"/>
          <w:szCs w:val="23"/>
          <w:lang w:val="id-ID"/>
        </w:rPr>
        <w:tab/>
      </w:r>
      <w:proofErr w:type="gramStart"/>
      <w:r w:rsidR="00284C1C" w:rsidRPr="00284C1C">
        <w:rPr>
          <w:rFonts w:ascii="Times New Roman" w:hAnsi="Times New Roman"/>
          <w:color w:val="000000"/>
          <w:sz w:val="23"/>
          <w:szCs w:val="23"/>
        </w:rPr>
        <w:t xml:space="preserve">Representasi berasal dari bahasa inggris, </w:t>
      </w:r>
      <w:r w:rsidR="00284C1C" w:rsidRPr="00284C1C">
        <w:rPr>
          <w:rFonts w:ascii="Times New Roman" w:hAnsi="Times New Roman"/>
          <w:i/>
          <w:iCs/>
          <w:color w:val="000000"/>
          <w:sz w:val="23"/>
          <w:szCs w:val="23"/>
        </w:rPr>
        <w:t xml:space="preserve">representation, </w:t>
      </w:r>
      <w:r w:rsidR="00284C1C" w:rsidRPr="00284C1C">
        <w:rPr>
          <w:rFonts w:ascii="Times New Roman" w:hAnsi="Times New Roman"/>
          <w:color w:val="000000"/>
          <w:sz w:val="23"/>
          <w:szCs w:val="23"/>
        </w:rPr>
        <w:t>yang berarti perwakilan, gambaran atau penggambaran.</w:t>
      </w:r>
      <w:proofErr w:type="gramEnd"/>
      <w:r w:rsidR="00284C1C" w:rsidRPr="00284C1C">
        <w:rPr>
          <w:rFonts w:ascii="Times New Roman" w:hAnsi="Times New Roman"/>
          <w:color w:val="000000"/>
          <w:sz w:val="23"/>
          <w:szCs w:val="23"/>
        </w:rPr>
        <w:t xml:space="preserve"> </w:t>
      </w:r>
      <w:proofErr w:type="gramStart"/>
      <w:r w:rsidR="00284C1C" w:rsidRPr="00284C1C">
        <w:rPr>
          <w:rFonts w:ascii="Times New Roman" w:hAnsi="Times New Roman"/>
          <w:color w:val="000000"/>
          <w:sz w:val="23"/>
          <w:szCs w:val="23"/>
        </w:rPr>
        <w:t>Secara sederhana, representasi dapat diartikan sebagai gambaran mengenai suatu hal yang terdapat dalam kehidupan yang digambarkan melalui suatu media (Vera, 2014: 96).</w:t>
      </w:r>
      <w:proofErr w:type="gramEnd"/>
    </w:p>
    <w:p w14:paraId="2494E59A" w14:textId="77777777" w:rsidR="00284C1C" w:rsidRPr="00284C1C" w:rsidRDefault="00284C1C" w:rsidP="00284C1C">
      <w:pPr>
        <w:tabs>
          <w:tab w:val="left" w:pos="567"/>
        </w:tabs>
        <w:autoSpaceDE w:val="0"/>
        <w:autoSpaceDN w:val="0"/>
        <w:adjustRightInd w:val="0"/>
        <w:spacing w:after="0" w:line="240" w:lineRule="auto"/>
        <w:jc w:val="both"/>
        <w:rPr>
          <w:rFonts w:ascii="Times New Roman" w:hAnsi="Times New Roman"/>
          <w:color w:val="000000"/>
          <w:sz w:val="23"/>
          <w:szCs w:val="23"/>
        </w:rPr>
      </w:pPr>
      <w:r w:rsidRPr="00284C1C">
        <w:rPr>
          <w:rFonts w:ascii="Times New Roman" w:hAnsi="Times New Roman"/>
          <w:color w:val="000000"/>
          <w:sz w:val="23"/>
          <w:szCs w:val="23"/>
        </w:rPr>
        <w:tab/>
      </w:r>
      <w:proofErr w:type="gramStart"/>
      <w:r w:rsidRPr="00284C1C">
        <w:rPr>
          <w:rFonts w:ascii="Times New Roman" w:hAnsi="Times New Roman"/>
          <w:color w:val="000000"/>
          <w:sz w:val="23"/>
          <w:szCs w:val="23"/>
        </w:rPr>
        <w:t>Representasi adalah produksi makna melalui bahasa.</w:t>
      </w:r>
      <w:proofErr w:type="gramEnd"/>
      <w:r w:rsidRPr="00284C1C">
        <w:rPr>
          <w:rFonts w:ascii="Times New Roman" w:hAnsi="Times New Roman"/>
          <w:color w:val="000000"/>
          <w:sz w:val="23"/>
          <w:szCs w:val="23"/>
        </w:rPr>
        <w:t xml:space="preserve"> </w:t>
      </w:r>
      <w:proofErr w:type="gramStart"/>
      <w:r w:rsidRPr="00284C1C">
        <w:rPr>
          <w:rFonts w:ascii="Times New Roman" w:hAnsi="Times New Roman"/>
          <w:color w:val="000000"/>
          <w:sz w:val="23"/>
          <w:szCs w:val="23"/>
        </w:rPr>
        <w:t>Lewat bahasa (simbol-simbol dan tanda tertulis, lisan, atau gambar) tersebut itulah seseorang dapat mengungkapkan pikiran, konsep, dan ide-ide tentang sesuatu (Juliastuti, 2000: 1).</w:t>
      </w:r>
      <w:proofErr w:type="gramEnd"/>
    </w:p>
    <w:p w14:paraId="7F3917F6" w14:textId="77777777" w:rsidR="00F024EE" w:rsidRDefault="00284C1C" w:rsidP="00284C1C">
      <w:pPr>
        <w:autoSpaceDE w:val="0"/>
        <w:autoSpaceDN w:val="0"/>
        <w:adjustRightInd w:val="0"/>
        <w:spacing w:after="0" w:line="240" w:lineRule="auto"/>
        <w:ind w:firstLine="567"/>
        <w:jc w:val="both"/>
        <w:rPr>
          <w:rFonts w:ascii="Times New Roman" w:hAnsi="Times New Roman"/>
          <w:color w:val="000000"/>
          <w:sz w:val="23"/>
          <w:szCs w:val="23"/>
          <w:lang w:val="id-ID"/>
        </w:rPr>
      </w:pPr>
      <w:r w:rsidRPr="00284C1C">
        <w:rPr>
          <w:rFonts w:ascii="Times New Roman" w:hAnsi="Times New Roman"/>
          <w:color w:val="000000"/>
          <w:sz w:val="23"/>
          <w:szCs w:val="23"/>
        </w:rPr>
        <w:t>Menurut Burton (2007: 41), representasi merupakan penggambaran, tidak hanya berkenaan dengan tampilan fisik dan deskripsi, melainkan juga terkait dengan makna atau nilai dibalik tampilan fisik.</w:t>
      </w:r>
    </w:p>
    <w:p w14:paraId="4C594276" w14:textId="77777777" w:rsidR="00284C1C" w:rsidRDefault="00284C1C" w:rsidP="00284C1C">
      <w:pPr>
        <w:autoSpaceDE w:val="0"/>
        <w:autoSpaceDN w:val="0"/>
        <w:adjustRightInd w:val="0"/>
        <w:spacing w:after="0" w:line="240" w:lineRule="auto"/>
        <w:jc w:val="both"/>
        <w:rPr>
          <w:rFonts w:ascii="Times New Roman" w:hAnsi="Times New Roman"/>
          <w:color w:val="000000"/>
          <w:sz w:val="23"/>
          <w:szCs w:val="23"/>
          <w:lang w:val="id-ID"/>
        </w:rPr>
      </w:pPr>
    </w:p>
    <w:p w14:paraId="175779B8" w14:textId="77777777" w:rsidR="00284C1C" w:rsidRDefault="00284C1C" w:rsidP="00284C1C">
      <w:pPr>
        <w:autoSpaceDE w:val="0"/>
        <w:autoSpaceDN w:val="0"/>
        <w:adjustRightInd w:val="0"/>
        <w:spacing w:after="0" w:line="240" w:lineRule="auto"/>
        <w:jc w:val="both"/>
        <w:rPr>
          <w:rFonts w:ascii="Times New Roman" w:hAnsi="Times New Roman"/>
          <w:b/>
          <w:i/>
          <w:color w:val="000000"/>
          <w:sz w:val="23"/>
          <w:szCs w:val="23"/>
          <w:lang w:val="id-ID"/>
        </w:rPr>
      </w:pPr>
      <w:r>
        <w:rPr>
          <w:rFonts w:ascii="Times New Roman" w:hAnsi="Times New Roman"/>
          <w:b/>
          <w:i/>
          <w:color w:val="000000"/>
          <w:sz w:val="23"/>
          <w:szCs w:val="23"/>
          <w:lang w:val="id-ID"/>
        </w:rPr>
        <w:t xml:space="preserve">Dokumenter </w:t>
      </w:r>
    </w:p>
    <w:p w14:paraId="11E53AF3" w14:textId="77777777" w:rsidR="007875FA" w:rsidRPr="007875FA" w:rsidRDefault="00284C1C" w:rsidP="007875FA">
      <w:pPr>
        <w:tabs>
          <w:tab w:val="left" w:pos="0"/>
        </w:tabs>
        <w:autoSpaceDE w:val="0"/>
        <w:autoSpaceDN w:val="0"/>
        <w:adjustRightInd w:val="0"/>
        <w:spacing w:after="0" w:line="240" w:lineRule="auto"/>
        <w:ind w:firstLine="567"/>
        <w:jc w:val="both"/>
        <w:rPr>
          <w:rFonts w:ascii="Times New Roman" w:hAnsi="Times New Roman"/>
          <w:color w:val="000000"/>
          <w:sz w:val="23"/>
          <w:szCs w:val="23"/>
        </w:rPr>
      </w:pPr>
      <w:r w:rsidRPr="007875FA">
        <w:rPr>
          <w:rFonts w:ascii="Times New Roman" w:hAnsi="Times New Roman"/>
          <w:b/>
          <w:i/>
          <w:color w:val="000000"/>
          <w:sz w:val="23"/>
          <w:szCs w:val="23"/>
          <w:lang w:val="id-ID"/>
        </w:rPr>
        <w:tab/>
      </w:r>
      <w:proofErr w:type="gramStart"/>
      <w:r w:rsidR="007875FA" w:rsidRPr="007875FA">
        <w:rPr>
          <w:rFonts w:ascii="Times New Roman" w:hAnsi="Times New Roman"/>
          <w:color w:val="000000"/>
          <w:sz w:val="23"/>
          <w:szCs w:val="23"/>
        </w:rPr>
        <w:t>Karya dokumenter merupakan film yang menceritakan sebuah kejadian nyata dengan ide kreatornya dalam merangkai gambar-gambar menarik menjadi istimewa secara keseluruhan (Fachruddin, 2012: 315).</w:t>
      </w:r>
      <w:proofErr w:type="gramEnd"/>
    </w:p>
    <w:p w14:paraId="22132B1C" w14:textId="77777777" w:rsidR="007875FA" w:rsidRPr="007875FA" w:rsidRDefault="007875FA" w:rsidP="007875FA">
      <w:pPr>
        <w:tabs>
          <w:tab w:val="left" w:pos="0"/>
        </w:tabs>
        <w:autoSpaceDE w:val="0"/>
        <w:autoSpaceDN w:val="0"/>
        <w:adjustRightInd w:val="0"/>
        <w:spacing w:after="0" w:line="240" w:lineRule="auto"/>
        <w:ind w:firstLine="567"/>
        <w:jc w:val="both"/>
        <w:rPr>
          <w:rFonts w:ascii="Times New Roman" w:hAnsi="Times New Roman"/>
          <w:color w:val="000000"/>
          <w:sz w:val="23"/>
          <w:szCs w:val="23"/>
        </w:rPr>
      </w:pPr>
      <w:r w:rsidRPr="007875FA">
        <w:rPr>
          <w:rFonts w:ascii="Times New Roman" w:hAnsi="Times New Roman"/>
          <w:color w:val="000000"/>
          <w:sz w:val="23"/>
          <w:szCs w:val="23"/>
        </w:rPr>
        <w:t xml:space="preserve">Dalam produksinya, pembuatan film dokumenter tidaklah </w:t>
      </w:r>
      <w:proofErr w:type="gramStart"/>
      <w:r w:rsidRPr="007875FA">
        <w:rPr>
          <w:rFonts w:ascii="Times New Roman" w:hAnsi="Times New Roman"/>
          <w:color w:val="000000"/>
          <w:sz w:val="23"/>
          <w:szCs w:val="23"/>
        </w:rPr>
        <w:t>sama</w:t>
      </w:r>
      <w:proofErr w:type="gramEnd"/>
      <w:r w:rsidRPr="007875FA">
        <w:rPr>
          <w:rFonts w:ascii="Times New Roman" w:hAnsi="Times New Roman"/>
          <w:color w:val="000000"/>
          <w:sz w:val="23"/>
          <w:szCs w:val="23"/>
        </w:rPr>
        <w:t xml:space="preserve"> seperti pembuatan film fiksi, karena kosep dasar pembuatan film dokumenter adalah merepresentasikan realita berupa gambar apa adanya. </w:t>
      </w:r>
      <w:proofErr w:type="gramStart"/>
      <w:r w:rsidRPr="007875FA">
        <w:rPr>
          <w:rFonts w:ascii="Times New Roman" w:hAnsi="Times New Roman"/>
          <w:color w:val="000000"/>
          <w:sz w:val="23"/>
          <w:szCs w:val="23"/>
        </w:rPr>
        <w:t xml:space="preserve">Penggunaan narasi dengan </w:t>
      </w:r>
      <w:r w:rsidRPr="007875FA">
        <w:rPr>
          <w:rFonts w:ascii="Times New Roman" w:hAnsi="Times New Roman"/>
          <w:color w:val="000000"/>
          <w:sz w:val="23"/>
          <w:szCs w:val="23"/>
        </w:rPr>
        <w:lastRenderedPageBreak/>
        <w:t>tujuan agar dapat menjaga dan memagari kesinambungan kenyataan yang ada supaya tidak terjadi manipulasi fakta di lapangan.</w:t>
      </w:r>
      <w:proofErr w:type="gramEnd"/>
    </w:p>
    <w:p w14:paraId="546998CD" w14:textId="77777777" w:rsidR="007875FA" w:rsidRPr="007875FA" w:rsidRDefault="007875FA" w:rsidP="007875FA">
      <w:pPr>
        <w:tabs>
          <w:tab w:val="left" w:pos="0"/>
        </w:tabs>
        <w:autoSpaceDE w:val="0"/>
        <w:autoSpaceDN w:val="0"/>
        <w:adjustRightInd w:val="0"/>
        <w:spacing w:after="0" w:line="240" w:lineRule="auto"/>
        <w:ind w:firstLine="567"/>
        <w:jc w:val="both"/>
        <w:rPr>
          <w:rFonts w:ascii="Times New Roman" w:hAnsi="Times New Roman"/>
          <w:color w:val="000000"/>
          <w:sz w:val="23"/>
          <w:szCs w:val="23"/>
        </w:rPr>
      </w:pPr>
      <w:r w:rsidRPr="007875FA">
        <w:rPr>
          <w:rFonts w:ascii="Times New Roman" w:hAnsi="Times New Roman"/>
          <w:color w:val="000000"/>
          <w:sz w:val="23"/>
          <w:szCs w:val="23"/>
        </w:rPr>
        <w:t>Film dokumenter yang diproduksi sebagai karya program dokumenter televisi memiliki ciri khas seperti (Fachruddin, 2012: 314):</w:t>
      </w:r>
    </w:p>
    <w:p w14:paraId="7217E32F" w14:textId="77777777" w:rsidR="007875FA" w:rsidRPr="007875FA" w:rsidRDefault="007875FA" w:rsidP="007875FA">
      <w:pPr>
        <w:tabs>
          <w:tab w:val="left" w:pos="0"/>
        </w:tabs>
        <w:autoSpaceDE w:val="0"/>
        <w:autoSpaceDN w:val="0"/>
        <w:adjustRightInd w:val="0"/>
        <w:spacing w:after="0" w:line="240" w:lineRule="auto"/>
        <w:jc w:val="both"/>
        <w:rPr>
          <w:rFonts w:ascii="Times New Roman" w:hAnsi="Times New Roman"/>
          <w:color w:val="000000"/>
          <w:sz w:val="23"/>
          <w:szCs w:val="23"/>
        </w:rPr>
      </w:pPr>
      <w:r w:rsidRPr="007875FA">
        <w:rPr>
          <w:rFonts w:ascii="Times New Roman" w:hAnsi="Times New Roman"/>
          <w:color w:val="000000"/>
          <w:sz w:val="23"/>
          <w:szCs w:val="23"/>
        </w:rPr>
        <w:t>1. Durasi program pendek. Menyesuaikan pada batasan jam tayang pada stasiun televisi.</w:t>
      </w:r>
    </w:p>
    <w:p w14:paraId="197385CD" w14:textId="77777777" w:rsidR="001347C4" w:rsidRDefault="007875FA" w:rsidP="007875FA">
      <w:pPr>
        <w:tabs>
          <w:tab w:val="left" w:pos="0"/>
        </w:tabs>
        <w:autoSpaceDE w:val="0"/>
        <w:autoSpaceDN w:val="0"/>
        <w:adjustRightInd w:val="0"/>
        <w:spacing w:after="0" w:line="240" w:lineRule="auto"/>
        <w:jc w:val="both"/>
        <w:rPr>
          <w:rFonts w:ascii="Times New Roman" w:hAnsi="Times New Roman"/>
          <w:color w:val="000000"/>
          <w:sz w:val="23"/>
          <w:szCs w:val="23"/>
          <w:lang w:val="id-ID"/>
        </w:rPr>
      </w:pPr>
      <w:r w:rsidRPr="007875FA">
        <w:rPr>
          <w:rFonts w:ascii="Times New Roman" w:hAnsi="Times New Roman"/>
          <w:color w:val="000000"/>
          <w:sz w:val="23"/>
          <w:szCs w:val="23"/>
        </w:rPr>
        <w:t xml:space="preserve">2. Tipe shot kamera yang dibatasi berdasarkan kontinuitas gambar yang sewajarnya, dimana telah berlaku umum pada stasiun televisi, </w:t>
      </w:r>
      <w:proofErr w:type="gramStart"/>
      <w:r w:rsidRPr="007875FA">
        <w:rPr>
          <w:rFonts w:ascii="Times New Roman" w:hAnsi="Times New Roman"/>
          <w:color w:val="000000"/>
          <w:sz w:val="23"/>
          <w:szCs w:val="23"/>
        </w:rPr>
        <w:t>khususnya</w:t>
      </w:r>
      <w:proofErr w:type="gramEnd"/>
      <w:r w:rsidRPr="007875FA">
        <w:rPr>
          <w:rFonts w:ascii="Times New Roman" w:hAnsi="Times New Roman"/>
          <w:color w:val="000000"/>
          <w:sz w:val="23"/>
          <w:szCs w:val="23"/>
        </w:rPr>
        <w:t xml:space="preserve"> memperhitungkan etika dan estetika dari gambar berdasarkan rambu-rambu penyiaran.</w:t>
      </w:r>
    </w:p>
    <w:p w14:paraId="7FE0C988" w14:textId="77777777" w:rsidR="000808F0" w:rsidRPr="000808F0" w:rsidRDefault="000808F0" w:rsidP="007875FA">
      <w:pPr>
        <w:tabs>
          <w:tab w:val="left" w:pos="0"/>
        </w:tabs>
        <w:autoSpaceDE w:val="0"/>
        <w:autoSpaceDN w:val="0"/>
        <w:adjustRightInd w:val="0"/>
        <w:spacing w:after="0" w:line="240" w:lineRule="auto"/>
        <w:jc w:val="both"/>
        <w:rPr>
          <w:rFonts w:ascii="Times New Roman" w:hAnsi="Times New Roman"/>
          <w:color w:val="000000"/>
          <w:sz w:val="23"/>
          <w:szCs w:val="23"/>
          <w:lang w:val="id-ID"/>
        </w:rPr>
      </w:pPr>
    </w:p>
    <w:p w14:paraId="6DA07238" w14:textId="77777777" w:rsidR="00ED1697" w:rsidRDefault="00CE4C3B" w:rsidP="00ED1697">
      <w:pPr>
        <w:tabs>
          <w:tab w:val="left" w:pos="0"/>
        </w:tabs>
        <w:autoSpaceDE w:val="0"/>
        <w:autoSpaceDN w:val="0"/>
        <w:adjustRightInd w:val="0"/>
        <w:spacing w:after="0" w:line="240" w:lineRule="auto"/>
        <w:jc w:val="both"/>
        <w:rPr>
          <w:rFonts w:ascii="Times New Roman" w:hAnsi="Times New Roman"/>
          <w:b/>
          <w:i/>
          <w:color w:val="000000"/>
          <w:sz w:val="23"/>
          <w:szCs w:val="23"/>
          <w:lang w:val="id-ID"/>
        </w:rPr>
      </w:pPr>
      <w:r>
        <w:rPr>
          <w:rFonts w:ascii="Times New Roman" w:hAnsi="Times New Roman"/>
          <w:b/>
          <w:i/>
          <w:color w:val="000000"/>
          <w:sz w:val="23"/>
          <w:szCs w:val="23"/>
          <w:lang w:val="id-ID"/>
        </w:rPr>
        <w:t>Program Dokumenter Indonesia Bagus NET TV Episode Toraja</w:t>
      </w:r>
    </w:p>
    <w:p w14:paraId="3F4ACC73" w14:textId="77777777" w:rsidR="00ED1697" w:rsidRPr="00ED1697" w:rsidRDefault="00ED1697" w:rsidP="00ED1697">
      <w:pPr>
        <w:tabs>
          <w:tab w:val="left" w:pos="0"/>
        </w:tabs>
        <w:autoSpaceDE w:val="0"/>
        <w:autoSpaceDN w:val="0"/>
        <w:adjustRightInd w:val="0"/>
        <w:spacing w:after="0" w:line="240" w:lineRule="auto"/>
        <w:jc w:val="both"/>
        <w:rPr>
          <w:rFonts w:ascii="Times New Roman" w:hAnsi="Times New Roman"/>
          <w:b/>
          <w:i/>
          <w:color w:val="000000"/>
          <w:sz w:val="23"/>
          <w:szCs w:val="23"/>
          <w:lang w:val="id-ID"/>
        </w:rPr>
      </w:pPr>
      <w:r>
        <w:rPr>
          <w:rFonts w:ascii="Times New Roman" w:hAnsi="Times New Roman"/>
          <w:b/>
          <w:i/>
          <w:color w:val="000000"/>
          <w:sz w:val="23"/>
          <w:szCs w:val="23"/>
          <w:lang w:val="id-ID"/>
        </w:rPr>
        <w:tab/>
      </w:r>
      <w:r w:rsidRPr="00ED1697">
        <w:rPr>
          <w:rFonts w:ascii="Times New Roman" w:hAnsi="Times New Roman"/>
          <w:sz w:val="23"/>
          <w:szCs w:val="23"/>
        </w:rPr>
        <w:t xml:space="preserve">Program dokumenter Indonesia Bagus NET TV pada episode Toraja yang tayang 17 September 2016 pukul 14.00 WIB menampilkan </w:t>
      </w:r>
      <w:r w:rsidRPr="00ED1697">
        <w:rPr>
          <w:rFonts w:ascii="Times New Roman" w:eastAsia="Arial Unicode MS" w:hAnsi="Times New Roman"/>
          <w:sz w:val="23"/>
          <w:szCs w:val="23"/>
        </w:rPr>
        <w:t xml:space="preserve">keindahan alam, wisata pemakaman, seperti </w:t>
      </w:r>
      <w:r w:rsidRPr="00ED1697">
        <w:rPr>
          <w:rFonts w:ascii="Times New Roman" w:hAnsi="Times New Roman"/>
          <w:sz w:val="23"/>
          <w:szCs w:val="23"/>
        </w:rPr>
        <w:t>londa yaitu makam yang berada di dalam goa, yang boleh dimakamkan disini hanya keluarga lengke dan pangrapa keturunan bangsawan; bori’ parinding, makam di dalam batu pahat untuk keluarga bangsawan dan setiap batu diisi oleh keluarga yang serumpun; kambira, makam pada batang pohon khusus bayi yang belum bergigi; dan yang terakhir lemo, makam batu bangsawan dan kepala suku Toraja</w:t>
      </w:r>
      <w:r w:rsidRPr="00ED1697">
        <w:rPr>
          <w:rFonts w:ascii="Times New Roman" w:eastAsia="Arial Unicode MS" w:hAnsi="Times New Roman"/>
          <w:sz w:val="23"/>
          <w:szCs w:val="23"/>
        </w:rPr>
        <w:t>.</w:t>
      </w:r>
    </w:p>
    <w:p w14:paraId="3392263A" w14:textId="77777777" w:rsidR="00ED1697" w:rsidRDefault="00ED1697" w:rsidP="00ED1697">
      <w:pPr>
        <w:tabs>
          <w:tab w:val="left" w:pos="567"/>
        </w:tabs>
        <w:autoSpaceDE w:val="0"/>
        <w:autoSpaceDN w:val="0"/>
        <w:adjustRightInd w:val="0"/>
        <w:spacing w:after="0" w:line="240" w:lineRule="auto"/>
        <w:jc w:val="both"/>
        <w:rPr>
          <w:rFonts w:ascii="Times New Roman" w:eastAsia="Arial Unicode MS" w:hAnsi="Times New Roman"/>
          <w:sz w:val="23"/>
          <w:szCs w:val="23"/>
          <w:lang w:val="id-ID"/>
        </w:rPr>
      </w:pPr>
      <w:r w:rsidRPr="00ED1697">
        <w:rPr>
          <w:rFonts w:ascii="Times New Roman" w:eastAsia="Arial Unicode MS" w:hAnsi="Times New Roman"/>
          <w:sz w:val="23"/>
          <w:szCs w:val="23"/>
        </w:rPr>
        <w:tab/>
        <w:t xml:space="preserve">Selain wisata pemakamannya, di dalam program dokumenter Indonesia Bagus ini menampilkan prosesi-prosesi upacara pemakaman adat Toraja yang biasa disebut rambu solo’, seperti </w:t>
      </w:r>
      <w:r w:rsidRPr="00ED1697">
        <w:rPr>
          <w:rFonts w:ascii="Times New Roman" w:eastAsia="Arial Unicode MS" w:hAnsi="Times New Roman"/>
          <w:i/>
          <w:sz w:val="23"/>
          <w:szCs w:val="23"/>
        </w:rPr>
        <w:t>mantarima tamu</w:t>
      </w:r>
      <w:r w:rsidRPr="00ED1697">
        <w:rPr>
          <w:rFonts w:ascii="Times New Roman" w:eastAsia="Arial Unicode MS" w:hAnsi="Times New Roman"/>
          <w:sz w:val="23"/>
          <w:szCs w:val="23"/>
        </w:rPr>
        <w:t xml:space="preserve"> (acara menerima tamu), </w:t>
      </w:r>
      <w:r w:rsidRPr="00ED1697">
        <w:rPr>
          <w:rFonts w:ascii="Times New Roman" w:eastAsia="Arial Unicode MS" w:hAnsi="Times New Roman"/>
          <w:i/>
          <w:sz w:val="23"/>
          <w:szCs w:val="23"/>
        </w:rPr>
        <w:t>ma’ pasonglo’</w:t>
      </w:r>
      <w:r w:rsidRPr="00ED1697">
        <w:rPr>
          <w:rFonts w:ascii="Times New Roman" w:eastAsia="Arial Unicode MS" w:hAnsi="Times New Roman"/>
          <w:sz w:val="23"/>
          <w:szCs w:val="23"/>
        </w:rPr>
        <w:t xml:space="preserve"> (acara pemindahan jenazah ke Lakkian), </w:t>
      </w:r>
      <w:r w:rsidRPr="00ED1697">
        <w:rPr>
          <w:rFonts w:ascii="Times New Roman" w:eastAsia="Arial Unicode MS" w:hAnsi="Times New Roman"/>
          <w:i/>
          <w:sz w:val="23"/>
          <w:szCs w:val="23"/>
        </w:rPr>
        <w:t>ma’ badong</w:t>
      </w:r>
      <w:r w:rsidRPr="00ED1697">
        <w:rPr>
          <w:rFonts w:ascii="Times New Roman" w:eastAsia="Arial Unicode MS" w:hAnsi="Times New Roman"/>
          <w:sz w:val="23"/>
          <w:szCs w:val="23"/>
        </w:rPr>
        <w:t xml:space="preserve"> (</w:t>
      </w:r>
      <w:r w:rsidRPr="00ED1697">
        <w:rPr>
          <w:rFonts w:ascii="Times New Roman" w:hAnsi="Times New Roman"/>
          <w:bCs/>
          <w:sz w:val="23"/>
          <w:szCs w:val="23"/>
        </w:rPr>
        <w:t>perpaduan antara tarian dan nyanyian kedukaan berisi syair duka cita),</w:t>
      </w:r>
      <w:r w:rsidRPr="00ED1697">
        <w:rPr>
          <w:rFonts w:ascii="Times New Roman" w:eastAsia="Arial Unicode MS" w:hAnsi="Times New Roman"/>
          <w:sz w:val="23"/>
          <w:szCs w:val="23"/>
        </w:rPr>
        <w:t xml:space="preserve"> </w:t>
      </w:r>
      <w:r w:rsidRPr="00ED1697">
        <w:rPr>
          <w:rFonts w:ascii="Times New Roman" w:eastAsia="Arial Unicode MS" w:hAnsi="Times New Roman"/>
          <w:i/>
          <w:sz w:val="23"/>
          <w:szCs w:val="23"/>
        </w:rPr>
        <w:t>mantunu</w:t>
      </w:r>
      <w:r w:rsidRPr="00ED1697">
        <w:rPr>
          <w:rFonts w:ascii="Times New Roman" w:eastAsia="Arial Unicode MS" w:hAnsi="Times New Roman"/>
          <w:sz w:val="23"/>
          <w:szCs w:val="23"/>
        </w:rPr>
        <w:t xml:space="preserve"> (acara pemotongan kerbau), dan </w:t>
      </w:r>
      <w:r w:rsidRPr="00ED1697">
        <w:rPr>
          <w:rFonts w:ascii="Times New Roman" w:eastAsia="Arial Unicode MS" w:hAnsi="Times New Roman"/>
          <w:i/>
          <w:sz w:val="23"/>
          <w:szCs w:val="23"/>
        </w:rPr>
        <w:t>ma’ kaburu</w:t>
      </w:r>
      <w:r w:rsidRPr="00ED1697">
        <w:rPr>
          <w:rFonts w:ascii="Times New Roman" w:eastAsia="Arial Unicode MS" w:hAnsi="Times New Roman"/>
          <w:sz w:val="23"/>
          <w:szCs w:val="23"/>
        </w:rPr>
        <w:t xml:space="preserve"> (acara penguburan)</w:t>
      </w:r>
      <w:r w:rsidR="00AC1779">
        <w:rPr>
          <w:rFonts w:ascii="Times New Roman" w:eastAsia="Arial Unicode MS" w:hAnsi="Times New Roman"/>
          <w:sz w:val="23"/>
          <w:szCs w:val="23"/>
          <w:lang w:val="id-ID"/>
        </w:rPr>
        <w:t>.</w:t>
      </w:r>
    </w:p>
    <w:p w14:paraId="08D15FBB" w14:textId="77777777" w:rsidR="00AC1779" w:rsidRDefault="00AC1779" w:rsidP="00ED1697">
      <w:pPr>
        <w:tabs>
          <w:tab w:val="left" w:pos="567"/>
        </w:tabs>
        <w:autoSpaceDE w:val="0"/>
        <w:autoSpaceDN w:val="0"/>
        <w:adjustRightInd w:val="0"/>
        <w:spacing w:after="0" w:line="240" w:lineRule="auto"/>
        <w:jc w:val="both"/>
        <w:rPr>
          <w:rFonts w:ascii="Times New Roman" w:eastAsia="Arial Unicode MS" w:hAnsi="Times New Roman"/>
          <w:sz w:val="23"/>
          <w:szCs w:val="23"/>
          <w:lang w:val="id-ID"/>
        </w:rPr>
      </w:pPr>
    </w:p>
    <w:p w14:paraId="6352488C" w14:textId="77777777" w:rsidR="002F40FA" w:rsidRDefault="00AC1779" w:rsidP="00ED1697">
      <w:pPr>
        <w:tabs>
          <w:tab w:val="left" w:pos="567"/>
        </w:tabs>
        <w:autoSpaceDE w:val="0"/>
        <w:autoSpaceDN w:val="0"/>
        <w:adjustRightInd w:val="0"/>
        <w:spacing w:after="0" w:line="240" w:lineRule="auto"/>
        <w:jc w:val="both"/>
        <w:rPr>
          <w:rFonts w:ascii="Times New Roman" w:eastAsia="Arial Unicode MS" w:hAnsi="Times New Roman"/>
          <w:b/>
          <w:i/>
          <w:sz w:val="23"/>
          <w:szCs w:val="23"/>
          <w:lang w:val="id-ID"/>
        </w:rPr>
      </w:pPr>
      <w:r>
        <w:rPr>
          <w:rFonts w:ascii="Times New Roman" w:eastAsia="Arial Unicode MS" w:hAnsi="Times New Roman"/>
          <w:b/>
          <w:i/>
          <w:sz w:val="23"/>
          <w:szCs w:val="23"/>
          <w:lang w:val="id-ID"/>
        </w:rPr>
        <w:t>Semiotika Roland Barthes</w:t>
      </w:r>
    </w:p>
    <w:p w14:paraId="66B604DD" w14:textId="77777777" w:rsidR="00B85BBD" w:rsidRDefault="00BC14EB" w:rsidP="00ED1697">
      <w:pPr>
        <w:tabs>
          <w:tab w:val="left" w:pos="567"/>
        </w:tabs>
        <w:autoSpaceDE w:val="0"/>
        <w:autoSpaceDN w:val="0"/>
        <w:adjustRightInd w:val="0"/>
        <w:spacing w:after="0" w:line="240" w:lineRule="auto"/>
        <w:jc w:val="both"/>
        <w:rPr>
          <w:rFonts w:ascii="Times New Roman" w:eastAsia="Arial Unicode MS" w:hAnsi="Times New Roman"/>
          <w:sz w:val="23"/>
          <w:szCs w:val="23"/>
          <w:lang w:val="id-ID"/>
        </w:rPr>
      </w:pPr>
      <w:r>
        <w:rPr>
          <w:rFonts w:ascii="Times New Roman" w:eastAsia="Arial Unicode MS" w:hAnsi="Times New Roman"/>
          <w:sz w:val="23"/>
          <w:szCs w:val="23"/>
          <w:lang w:val="id-ID"/>
        </w:rPr>
        <w:tab/>
      </w:r>
      <w:r w:rsidR="00B85BBD">
        <w:rPr>
          <w:rFonts w:ascii="Times New Roman" w:eastAsia="Arial Unicode MS" w:hAnsi="Times New Roman"/>
          <w:sz w:val="23"/>
          <w:szCs w:val="23"/>
          <w:lang w:val="id-ID"/>
        </w:rPr>
        <w:t xml:space="preserve">Sebagai pandangan Saussure, Barthes juga meyakini bahwa hubungan antara penanda dan petanda tidak terbentuk secara alamiah, melainkan bersifat </w:t>
      </w:r>
      <w:r w:rsidR="00B85BBD">
        <w:rPr>
          <w:rFonts w:ascii="Times New Roman" w:eastAsia="Arial Unicode MS" w:hAnsi="Times New Roman"/>
          <w:i/>
          <w:sz w:val="23"/>
          <w:szCs w:val="23"/>
          <w:lang w:val="id-ID"/>
        </w:rPr>
        <w:t>arbiter.</w:t>
      </w:r>
      <w:r w:rsidR="00B85BBD">
        <w:rPr>
          <w:rFonts w:ascii="Times New Roman" w:eastAsia="Arial Unicode MS" w:hAnsi="Times New Roman"/>
          <w:sz w:val="23"/>
          <w:szCs w:val="23"/>
          <w:lang w:val="id-ID"/>
        </w:rPr>
        <w:t xml:space="preserve"> Bila Saussure hanya menekankan pada penandaan dalam tataran denotatif, maka Roland Barthes menyempurnakan semiologi Saussure dengan mengembangkan sistem penandaan pada tingkat konotatif. Barthes juga melihat aspek lain penandaan, yaitu “mitos” yang menandai suatu masyarakat.</w:t>
      </w:r>
    </w:p>
    <w:p w14:paraId="6FE5829A" w14:textId="77777777" w:rsidR="00B85BBD" w:rsidRDefault="00B85BBD" w:rsidP="00B85BBD">
      <w:pPr>
        <w:tabs>
          <w:tab w:val="left" w:pos="567"/>
        </w:tabs>
        <w:autoSpaceDE w:val="0"/>
        <w:autoSpaceDN w:val="0"/>
        <w:adjustRightInd w:val="0"/>
        <w:spacing w:after="0" w:line="240" w:lineRule="auto"/>
        <w:jc w:val="both"/>
        <w:rPr>
          <w:rFonts w:ascii="Times New Roman" w:eastAsia="Arial Unicode MS" w:hAnsi="Times New Roman"/>
          <w:sz w:val="23"/>
          <w:szCs w:val="23"/>
          <w:lang w:val="id-ID"/>
        </w:rPr>
      </w:pPr>
      <w:r>
        <w:rPr>
          <w:rFonts w:ascii="Times New Roman" w:eastAsia="Arial Unicode MS" w:hAnsi="Times New Roman"/>
          <w:sz w:val="23"/>
          <w:szCs w:val="23"/>
          <w:lang w:val="id-ID"/>
        </w:rPr>
        <w:tab/>
        <w:t>Denotasi dalam pandangan Barthes merupakan tataran pertama</w:t>
      </w:r>
      <w:r w:rsidR="0026104C">
        <w:rPr>
          <w:rFonts w:ascii="Times New Roman" w:eastAsia="Arial Unicode MS" w:hAnsi="Times New Roman"/>
          <w:sz w:val="23"/>
          <w:szCs w:val="23"/>
          <w:lang w:val="id-ID"/>
        </w:rPr>
        <w:t xml:space="preserve"> </w:t>
      </w:r>
      <w:r>
        <w:rPr>
          <w:rFonts w:ascii="Times New Roman" w:eastAsia="Arial Unicode MS" w:hAnsi="Times New Roman"/>
          <w:sz w:val="23"/>
          <w:szCs w:val="23"/>
          <w:lang w:val="id-ID"/>
        </w:rPr>
        <w:t>yang maknanya bersifat tertutup. Tataran denotasi menghasilkan makna yang eksplisit, langsung, dan pasti. Denotasi merupakan makna yang sebenar-benarnya, yang disepakati bersama secara sosial, yang rujukannya pada realitas. Tanda konotatif merupakan tanda yang penandanya mempunyai keterbukaan makna atau makna yang implisit, tidak langsung dan tidak pasti, artinya terbuka kemungkinan terhadap penafsiran-penafsiran baru.</w:t>
      </w:r>
    </w:p>
    <w:p w14:paraId="52D03280" w14:textId="77777777" w:rsidR="00B85BBD" w:rsidRDefault="00B85BBD" w:rsidP="00B85BBD">
      <w:pPr>
        <w:tabs>
          <w:tab w:val="left" w:pos="567"/>
        </w:tabs>
        <w:autoSpaceDE w:val="0"/>
        <w:autoSpaceDN w:val="0"/>
        <w:adjustRightInd w:val="0"/>
        <w:spacing w:after="0" w:line="240" w:lineRule="auto"/>
        <w:jc w:val="both"/>
        <w:rPr>
          <w:rFonts w:ascii="Times New Roman" w:hAnsi="Times New Roman" w:cs="Times New Roman"/>
          <w:sz w:val="23"/>
          <w:szCs w:val="23"/>
          <w:lang w:val="id-ID"/>
        </w:rPr>
      </w:pPr>
      <w:r>
        <w:rPr>
          <w:rFonts w:ascii="Times New Roman" w:eastAsia="Arial Unicode MS" w:hAnsi="Times New Roman"/>
          <w:sz w:val="23"/>
          <w:szCs w:val="23"/>
          <w:lang w:val="id-ID"/>
        </w:rPr>
        <w:tab/>
      </w:r>
      <w:proofErr w:type="gramStart"/>
      <w:r w:rsidR="000559CA" w:rsidRPr="006B7B07">
        <w:rPr>
          <w:rFonts w:ascii="Times New Roman" w:hAnsi="Times New Roman" w:cs="Times New Roman"/>
          <w:sz w:val="23"/>
          <w:szCs w:val="23"/>
        </w:rPr>
        <w:t>Dalam semiologi Barthes, denotasi merupakan sistem signifikasi tingkat pertama, sedangkan konotasi merupakan signifikasi tingkat kedua.</w:t>
      </w:r>
      <w:proofErr w:type="gramEnd"/>
      <w:r w:rsidR="000559CA" w:rsidRPr="006B7B07">
        <w:rPr>
          <w:rFonts w:ascii="Times New Roman" w:hAnsi="Times New Roman" w:cs="Times New Roman"/>
          <w:sz w:val="23"/>
          <w:szCs w:val="23"/>
        </w:rPr>
        <w:t xml:space="preserve"> </w:t>
      </w:r>
      <w:proofErr w:type="gramStart"/>
      <w:r w:rsidR="000559CA" w:rsidRPr="006B7B07">
        <w:rPr>
          <w:rFonts w:ascii="Times New Roman" w:hAnsi="Times New Roman" w:cs="Times New Roman"/>
          <w:sz w:val="23"/>
          <w:szCs w:val="23"/>
        </w:rPr>
        <w:t>Denotasi dapat dikatakan merupakan makna objektif yang tetap, sedangkan konotasi merupakan makna subjektif dan bervariasi.</w:t>
      </w:r>
      <w:proofErr w:type="gramEnd"/>
      <w:r w:rsidR="000559CA" w:rsidRPr="006B7B07">
        <w:rPr>
          <w:rFonts w:ascii="Times New Roman" w:hAnsi="Times New Roman" w:cs="Times New Roman"/>
          <w:sz w:val="23"/>
          <w:szCs w:val="23"/>
        </w:rPr>
        <w:t xml:space="preserve"> </w:t>
      </w:r>
    </w:p>
    <w:p w14:paraId="182E295A" w14:textId="77777777" w:rsidR="00B85BBD" w:rsidRDefault="00B85BBD" w:rsidP="00B85BBD">
      <w:pPr>
        <w:tabs>
          <w:tab w:val="left" w:pos="567"/>
        </w:tabs>
        <w:autoSpaceDE w:val="0"/>
        <w:autoSpaceDN w:val="0"/>
        <w:adjustRightInd w:val="0"/>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ab/>
        <w:t>Contohnya secara denotasi, pada sebuah bunga mawar, kita sedang melihat bunga mawar. Setangkai bunga mawar adalah sebagai salah satu jenis bunga dengan kelopak berwarna merah merekah, dan tangkai yang berduri, mempunyai aroma wangi yang khas. Apabila kita melihat dengan makna konotasinya adalah sebuah mawar merah melambangkan sebuah perasaan suka atau perasaan cinta terhadap seseorang (Sutrisno &amp; Purwanto, 2005: 120).</w:t>
      </w:r>
    </w:p>
    <w:p w14:paraId="3DF514CC" w14:textId="77777777" w:rsidR="003E151D" w:rsidRDefault="003E151D" w:rsidP="00B85BBD">
      <w:pPr>
        <w:tabs>
          <w:tab w:val="left" w:pos="567"/>
        </w:tabs>
        <w:autoSpaceDE w:val="0"/>
        <w:autoSpaceDN w:val="0"/>
        <w:adjustRightInd w:val="0"/>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ab/>
        <w:t>Dalam kerangka Barthes, konotasi identik dengan operasi ideologi yang disebut sebagai “mitos” dan berfungsi untuk mengungkapkan dan memberikan pembenaran nilai-nilai dominan yang berlaku dalam suatu periode tertentu. Di dalam mitos juga terdapat pola tiga dimensi petanda, penanda, dan tanda. Namun, sebagai suatu sistem yang unik, mitos dibangun oleh suatu rantai pemaknaan yang telah ada sebelumnya atau dengan kata lain, mitos adalah juga suatu sistem pemaknaan tataran kedua. Di dalam mitos pula, sebuah petanda dapat memiliki beberapa penanda (Vera, 2014: 28).</w:t>
      </w:r>
    </w:p>
    <w:p w14:paraId="7E2BAB4D" w14:textId="77777777" w:rsidR="00A74361" w:rsidRDefault="00A74361" w:rsidP="00A74361">
      <w:pPr>
        <w:tabs>
          <w:tab w:val="left" w:pos="567"/>
        </w:tabs>
        <w:autoSpaceDE w:val="0"/>
        <w:autoSpaceDN w:val="0"/>
        <w:adjustRightInd w:val="0"/>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ab/>
        <w:t>Mitos dalam pandangan Barthes berbeda dengan konsep mitos dalam arti umum. Barthes mengungkapkan mitos adalah bahasa, makna mitos adalah sebuah sistem komunikasi dan mitos adalah sebuah pesan. Dalam uraiannya, ia mengemukakan bahwa mitos dalam pengertian khusus ini merupakan perkembangan dari konotasi. Konotasi yang sudah terbentuk lama di masyarakat itulah mitos. Barthes juga mengatakan bahwa mitos merupakan sistem semiologis, yakni si</w:t>
      </w:r>
      <w:r w:rsidR="0066009B">
        <w:rPr>
          <w:rFonts w:ascii="Times New Roman" w:hAnsi="Times New Roman" w:cs="Times New Roman"/>
          <w:sz w:val="23"/>
          <w:szCs w:val="23"/>
          <w:lang w:val="id-ID"/>
        </w:rPr>
        <w:t>s</w:t>
      </w:r>
      <w:r>
        <w:rPr>
          <w:rFonts w:ascii="Times New Roman" w:hAnsi="Times New Roman" w:cs="Times New Roman"/>
          <w:sz w:val="23"/>
          <w:szCs w:val="23"/>
          <w:lang w:val="id-ID"/>
        </w:rPr>
        <w:t xml:space="preserve">tem tanda-tanda yang dimaknai manusia (Hoed, 2008: 59, dalam Vera, 2014: 28). Mitos Barthes dengan sendirinya berbeda dengan mitos yang kita anggap tahayul, tidak masuk akal, historis, dan lain-lain, tetapi mitos menurut Barthes sebagai </w:t>
      </w:r>
      <w:r>
        <w:rPr>
          <w:rFonts w:ascii="Times New Roman" w:hAnsi="Times New Roman" w:cs="Times New Roman"/>
          <w:i/>
          <w:sz w:val="23"/>
          <w:szCs w:val="23"/>
          <w:lang w:val="id-ID"/>
        </w:rPr>
        <w:t xml:space="preserve">type of speech </w:t>
      </w:r>
      <w:r>
        <w:rPr>
          <w:rFonts w:ascii="Times New Roman" w:hAnsi="Times New Roman" w:cs="Times New Roman"/>
          <w:sz w:val="23"/>
          <w:szCs w:val="23"/>
          <w:lang w:val="id-ID"/>
        </w:rPr>
        <w:t>(gaya bicara) seseorang.</w:t>
      </w:r>
    </w:p>
    <w:p w14:paraId="6C5796F7" w14:textId="77777777" w:rsidR="005B32A2" w:rsidRDefault="00A74361" w:rsidP="005B32A2">
      <w:pPr>
        <w:tabs>
          <w:tab w:val="left" w:pos="567"/>
        </w:tabs>
        <w:autoSpaceDE w:val="0"/>
        <w:autoSpaceDN w:val="0"/>
        <w:adjustRightInd w:val="0"/>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ab/>
      </w:r>
      <w:proofErr w:type="gramStart"/>
      <w:r w:rsidR="000559CA" w:rsidRPr="006B7B07">
        <w:rPr>
          <w:rFonts w:ascii="Times New Roman" w:hAnsi="Times New Roman" w:cs="Times New Roman"/>
          <w:sz w:val="23"/>
          <w:szCs w:val="23"/>
        </w:rPr>
        <w:t xml:space="preserve">Contoh-contoh mitos dalam pandang Roland Barthes, anggur </w:t>
      </w:r>
      <w:r w:rsidR="000559CA" w:rsidRPr="006B7B07">
        <w:rPr>
          <w:rFonts w:ascii="Times New Roman" w:hAnsi="Times New Roman" w:cs="Times New Roman"/>
          <w:i/>
          <w:sz w:val="23"/>
          <w:szCs w:val="23"/>
        </w:rPr>
        <w:t>(wine)</w:t>
      </w:r>
      <w:r w:rsidR="000559CA" w:rsidRPr="006B7B07">
        <w:rPr>
          <w:rFonts w:ascii="Times New Roman" w:hAnsi="Times New Roman" w:cs="Times New Roman"/>
          <w:sz w:val="23"/>
          <w:szCs w:val="23"/>
        </w:rPr>
        <w:t xml:space="preserve"> menurut Barthes dalam ekspresi lapis pertama bermakna ‘minuman beralkohol yang terbuat dari buah anggur’.</w:t>
      </w:r>
      <w:proofErr w:type="gramEnd"/>
      <w:r w:rsidR="000559CA" w:rsidRPr="006B7B07">
        <w:rPr>
          <w:rFonts w:ascii="Times New Roman" w:hAnsi="Times New Roman" w:cs="Times New Roman"/>
          <w:sz w:val="23"/>
          <w:szCs w:val="23"/>
        </w:rPr>
        <w:t xml:space="preserve"> </w:t>
      </w:r>
      <w:proofErr w:type="gramStart"/>
      <w:r w:rsidR="000559CA" w:rsidRPr="006B7B07">
        <w:rPr>
          <w:rFonts w:ascii="Times New Roman" w:hAnsi="Times New Roman" w:cs="Times New Roman"/>
          <w:sz w:val="23"/>
          <w:szCs w:val="23"/>
        </w:rPr>
        <w:t>Namun, pada lapisan kedua anggur dimaknai sebagai suatu ciri ‘ke-Prancis-san’ yang diberikan masyarakat dunia pada minuman ini.</w:t>
      </w:r>
      <w:proofErr w:type="gramEnd"/>
      <w:r w:rsidR="000559CA" w:rsidRPr="006B7B07">
        <w:rPr>
          <w:rFonts w:ascii="Times New Roman" w:hAnsi="Times New Roman" w:cs="Times New Roman"/>
          <w:sz w:val="23"/>
          <w:szCs w:val="23"/>
        </w:rPr>
        <w:t xml:space="preserve"> Orang selalu menganggap </w:t>
      </w:r>
      <w:r w:rsidR="000559CA" w:rsidRPr="006B7B07">
        <w:rPr>
          <w:rFonts w:ascii="Times New Roman" w:hAnsi="Times New Roman" w:cs="Times New Roman"/>
          <w:i/>
          <w:sz w:val="23"/>
          <w:szCs w:val="23"/>
        </w:rPr>
        <w:t>wine</w:t>
      </w:r>
      <w:r w:rsidR="000559CA" w:rsidRPr="006B7B07">
        <w:rPr>
          <w:rFonts w:ascii="Times New Roman" w:hAnsi="Times New Roman" w:cs="Times New Roman"/>
          <w:sz w:val="23"/>
          <w:szCs w:val="23"/>
        </w:rPr>
        <w:t xml:space="preserve">, ya Prancis, padahal banyak negara lain juga memproduksi minuman sejenis. </w:t>
      </w:r>
      <w:proofErr w:type="gramStart"/>
      <w:r w:rsidR="000559CA" w:rsidRPr="006B7B07">
        <w:rPr>
          <w:rFonts w:ascii="Times New Roman" w:hAnsi="Times New Roman" w:cs="Times New Roman"/>
          <w:sz w:val="23"/>
          <w:szCs w:val="23"/>
        </w:rPr>
        <w:t>Dengan contoh ini, Barthes ingin memperlihatkan bahwa gejala suatu budaya dapat memperoleh konotasi sesuai dengan sudut pandang suatu masyarakat.</w:t>
      </w:r>
      <w:proofErr w:type="gramEnd"/>
      <w:r w:rsidR="000559CA" w:rsidRPr="006B7B07">
        <w:rPr>
          <w:rFonts w:ascii="Times New Roman" w:hAnsi="Times New Roman" w:cs="Times New Roman"/>
          <w:sz w:val="23"/>
          <w:szCs w:val="23"/>
        </w:rPr>
        <w:t xml:space="preserve"> Jika </w:t>
      </w:r>
      <w:r w:rsidR="000559CA" w:rsidRPr="006B7B07">
        <w:rPr>
          <w:rFonts w:ascii="Times New Roman" w:hAnsi="Times New Roman" w:cs="Times New Roman"/>
          <w:i/>
          <w:sz w:val="23"/>
          <w:szCs w:val="23"/>
        </w:rPr>
        <w:t>konotasi</w:t>
      </w:r>
      <w:r w:rsidR="000559CA" w:rsidRPr="006B7B07">
        <w:rPr>
          <w:rFonts w:ascii="Times New Roman" w:hAnsi="Times New Roman" w:cs="Times New Roman"/>
          <w:sz w:val="23"/>
          <w:szCs w:val="23"/>
        </w:rPr>
        <w:t xml:space="preserve"> itu sudah mantap, maka </w:t>
      </w:r>
      <w:proofErr w:type="gramStart"/>
      <w:r w:rsidR="000559CA" w:rsidRPr="006B7B07">
        <w:rPr>
          <w:rFonts w:ascii="Times New Roman" w:hAnsi="Times New Roman" w:cs="Times New Roman"/>
          <w:sz w:val="23"/>
          <w:szCs w:val="23"/>
        </w:rPr>
        <w:t>ia</w:t>
      </w:r>
      <w:proofErr w:type="gramEnd"/>
      <w:r w:rsidR="000559CA" w:rsidRPr="006B7B07">
        <w:rPr>
          <w:rFonts w:ascii="Times New Roman" w:hAnsi="Times New Roman" w:cs="Times New Roman"/>
          <w:sz w:val="23"/>
          <w:szCs w:val="23"/>
        </w:rPr>
        <w:t xml:space="preserve"> menjadi </w:t>
      </w:r>
      <w:r w:rsidR="000559CA" w:rsidRPr="006B7B07">
        <w:rPr>
          <w:rFonts w:ascii="Times New Roman" w:hAnsi="Times New Roman" w:cs="Times New Roman"/>
          <w:i/>
          <w:sz w:val="23"/>
          <w:szCs w:val="23"/>
        </w:rPr>
        <w:t xml:space="preserve">mitos, </w:t>
      </w:r>
      <w:r w:rsidR="000559CA" w:rsidRPr="006B7B07">
        <w:rPr>
          <w:rFonts w:ascii="Times New Roman" w:hAnsi="Times New Roman" w:cs="Times New Roman"/>
          <w:sz w:val="23"/>
          <w:szCs w:val="23"/>
        </w:rPr>
        <w:t xml:space="preserve">sedangkan mitos yang sudah mantap akan menjadi </w:t>
      </w:r>
      <w:r w:rsidR="000559CA" w:rsidRPr="006B7B07">
        <w:rPr>
          <w:rFonts w:ascii="Times New Roman" w:hAnsi="Times New Roman" w:cs="Times New Roman"/>
          <w:i/>
          <w:sz w:val="23"/>
          <w:szCs w:val="23"/>
        </w:rPr>
        <w:t xml:space="preserve">ideologi </w:t>
      </w:r>
      <w:r w:rsidR="000559CA" w:rsidRPr="006B7B07">
        <w:rPr>
          <w:rFonts w:ascii="Times New Roman" w:hAnsi="Times New Roman" w:cs="Times New Roman"/>
          <w:sz w:val="23"/>
          <w:szCs w:val="23"/>
        </w:rPr>
        <w:t>(Vera, 2014: 29).</w:t>
      </w:r>
    </w:p>
    <w:p w14:paraId="77477471" w14:textId="77777777" w:rsidR="005B32A2" w:rsidRDefault="005B32A2" w:rsidP="005B32A2">
      <w:pPr>
        <w:tabs>
          <w:tab w:val="left" w:pos="567"/>
        </w:tabs>
        <w:autoSpaceDE w:val="0"/>
        <w:autoSpaceDN w:val="0"/>
        <w:adjustRightInd w:val="0"/>
        <w:spacing w:after="0" w:line="240" w:lineRule="auto"/>
        <w:jc w:val="both"/>
        <w:rPr>
          <w:rFonts w:ascii="Times New Roman" w:hAnsi="Times New Roman" w:cs="Times New Roman"/>
          <w:sz w:val="23"/>
          <w:szCs w:val="23"/>
          <w:lang w:val="id-ID"/>
        </w:rPr>
      </w:pPr>
    </w:p>
    <w:p w14:paraId="0B4B16DA" w14:textId="77777777" w:rsidR="005B32A2" w:rsidRDefault="005B32A2" w:rsidP="005B32A2">
      <w:pPr>
        <w:tabs>
          <w:tab w:val="left" w:pos="567"/>
        </w:tabs>
        <w:autoSpaceDE w:val="0"/>
        <w:autoSpaceDN w:val="0"/>
        <w:adjustRightInd w:val="0"/>
        <w:spacing w:after="0" w:line="240" w:lineRule="auto"/>
        <w:jc w:val="both"/>
        <w:rPr>
          <w:rFonts w:ascii="Times New Roman" w:hAnsi="Times New Roman" w:cs="Times New Roman"/>
          <w:b/>
          <w:i/>
          <w:sz w:val="23"/>
          <w:szCs w:val="23"/>
          <w:lang w:val="id-ID"/>
        </w:rPr>
      </w:pPr>
      <w:r>
        <w:rPr>
          <w:rFonts w:ascii="Times New Roman" w:hAnsi="Times New Roman" w:cs="Times New Roman"/>
          <w:b/>
          <w:i/>
          <w:sz w:val="23"/>
          <w:szCs w:val="23"/>
          <w:lang w:val="id-ID"/>
        </w:rPr>
        <w:t>Definisi Konsepsional</w:t>
      </w:r>
    </w:p>
    <w:p w14:paraId="5AB87027" w14:textId="77777777" w:rsidR="00CA0DCD" w:rsidRDefault="005B32A2" w:rsidP="00CA0DCD">
      <w:pPr>
        <w:tabs>
          <w:tab w:val="left" w:pos="567"/>
        </w:tabs>
        <w:autoSpaceDE w:val="0"/>
        <w:autoSpaceDN w:val="0"/>
        <w:adjustRightInd w:val="0"/>
        <w:spacing w:after="0" w:line="240" w:lineRule="auto"/>
        <w:jc w:val="both"/>
        <w:rPr>
          <w:rFonts w:ascii="Times New Roman" w:hAnsi="Times New Roman" w:cs="Times New Roman"/>
          <w:sz w:val="23"/>
          <w:szCs w:val="23"/>
          <w:lang w:val="id-ID"/>
        </w:rPr>
      </w:pPr>
      <w:r>
        <w:rPr>
          <w:rFonts w:ascii="Times New Roman" w:hAnsi="Times New Roman" w:cs="Times New Roman"/>
          <w:b/>
          <w:i/>
          <w:sz w:val="23"/>
          <w:szCs w:val="23"/>
          <w:lang w:val="id-ID"/>
        </w:rPr>
        <w:tab/>
      </w:r>
      <w:r>
        <w:rPr>
          <w:rFonts w:ascii="Times New Roman" w:hAnsi="Times New Roman" w:cs="Times New Roman"/>
          <w:sz w:val="23"/>
          <w:szCs w:val="23"/>
          <w:lang w:val="id-ID"/>
        </w:rPr>
        <w:t>Representasi merupakan proses diman</w:t>
      </w:r>
      <w:r w:rsidR="00D451B3">
        <w:rPr>
          <w:rFonts w:ascii="Times New Roman" w:hAnsi="Times New Roman" w:cs="Times New Roman"/>
          <w:sz w:val="23"/>
          <w:szCs w:val="23"/>
          <w:lang w:val="id-ID"/>
        </w:rPr>
        <w:t xml:space="preserve">a </w:t>
      </w:r>
      <w:r>
        <w:rPr>
          <w:rFonts w:ascii="Times New Roman" w:hAnsi="Times New Roman" w:cs="Times New Roman"/>
          <w:sz w:val="23"/>
          <w:szCs w:val="23"/>
          <w:lang w:val="id-ID"/>
        </w:rPr>
        <w:t>para anggota sebuah budaya menggunkan bahasa untuk memproduksi makna. Bahasa d</w:t>
      </w:r>
      <w:r w:rsidR="00D451B3">
        <w:rPr>
          <w:rFonts w:ascii="Times New Roman" w:hAnsi="Times New Roman" w:cs="Times New Roman"/>
          <w:sz w:val="23"/>
          <w:szCs w:val="23"/>
          <w:lang w:val="id-ID"/>
        </w:rPr>
        <w:t>a</w:t>
      </w:r>
      <w:r>
        <w:rPr>
          <w:rFonts w:ascii="Times New Roman" w:hAnsi="Times New Roman" w:cs="Times New Roman"/>
          <w:sz w:val="23"/>
          <w:szCs w:val="23"/>
          <w:lang w:val="id-ID"/>
        </w:rPr>
        <w:t>lam hal ini didefinisikan secara lebih luas, yaitu sebagai si</w:t>
      </w:r>
      <w:r w:rsidR="00D451B3">
        <w:rPr>
          <w:rFonts w:ascii="Times New Roman" w:hAnsi="Times New Roman" w:cs="Times New Roman"/>
          <w:sz w:val="23"/>
          <w:szCs w:val="23"/>
          <w:lang w:val="id-ID"/>
        </w:rPr>
        <w:t>s</w:t>
      </w:r>
      <w:r>
        <w:rPr>
          <w:rFonts w:ascii="Times New Roman" w:hAnsi="Times New Roman" w:cs="Times New Roman"/>
          <w:sz w:val="23"/>
          <w:szCs w:val="23"/>
          <w:lang w:val="id-ID"/>
        </w:rPr>
        <w:t>tem apapun yang menggunakan tanda-tanda. Tanda</w:t>
      </w:r>
      <w:r w:rsidR="00D451B3">
        <w:rPr>
          <w:rFonts w:ascii="Times New Roman" w:hAnsi="Times New Roman" w:cs="Times New Roman"/>
          <w:sz w:val="23"/>
          <w:szCs w:val="23"/>
          <w:lang w:val="id-ID"/>
        </w:rPr>
        <w:t xml:space="preserve"> disini dapat b</w:t>
      </w:r>
      <w:r>
        <w:rPr>
          <w:rFonts w:ascii="Times New Roman" w:hAnsi="Times New Roman" w:cs="Times New Roman"/>
          <w:sz w:val="23"/>
          <w:szCs w:val="23"/>
          <w:lang w:val="id-ID"/>
        </w:rPr>
        <w:t>erbentuk verbal maupun non verbal, contohnya dalam program dokumenter. Program dokumenter yang dimaksudkan dalam penelitian ini adalah Ind</w:t>
      </w:r>
      <w:r w:rsidR="00D451B3">
        <w:rPr>
          <w:rFonts w:ascii="Times New Roman" w:hAnsi="Times New Roman" w:cs="Times New Roman"/>
          <w:sz w:val="23"/>
          <w:szCs w:val="23"/>
          <w:lang w:val="id-ID"/>
        </w:rPr>
        <w:t>o</w:t>
      </w:r>
      <w:r>
        <w:rPr>
          <w:rFonts w:ascii="Times New Roman" w:hAnsi="Times New Roman" w:cs="Times New Roman"/>
          <w:sz w:val="23"/>
          <w:szCs w:val="23"/>
          <w:lang w:val="id-ID"/>
        </w:rPr>
        <w:t>nesia Bagus yang ditayangkan di stasiun televisi NET TV setiap hari minggu pukul 14.00 WIB. Pada episode Toraja yang ditayangkan 17 September 2016 pukul 14.00 WIB ini menampilkan keindahan alam, wisata pemakaman, dan juga menampilkan upacara pemakaman adat Toraja y</w:t>
      </w:r>
      <w:r w:rsidR="00D451B3">
        <w:rPr>
          <w:rFonts w:ascii="Times New Roman" w:hAnsi="Times New Roman" w:cs="Times New Roman"/>
          <w:sz w:val="23"/>
          <w:szCs w:val="23"/>
          <w:lang w:val="id-ID"/>
        </w:rPr>
        <w:t>ang biasa disebut rambu solo’ y</w:t>
      </w:r>
      <w:r>
        <w:rPr>
          <w:rFonts w:ascii="Times New Roman" w:hAnsi="Times New Roman" w:cs="Times New Roman"/>
          <w:sz w:val="23"/>
          <w:szCs w:val="23"/>
          <w:lang w:val="id-ID"/>
        </w:rPr>
        <w:t xml:space="preserve">ang penuh akan makna yang tersimpan di dalamnya. </w:t>
      </w:r>
    </w:p>
    <w:p w14:paraId="70B36287" w14:textId="77777777" w:rsidR="00BE3AFA" w:rsidRDefault="00CA0DCD" w:rsidP="00EE1D6A">
      <w:pPr>
        <w:tabs>
          <w:tab w:val="left" w:pos="567"/>
        </w:tabs>
        <w:autoSpaceDE w:val="0"/>
        <w:autoSpaceDN w:val="0"/>
        <w:adjustRightInd w:val="0"/>
        <w:spacing w:after="0" w:line="240" w:lineRule="auto"/>
        <w:jc w:val="both"/>
        <w:rPr>
          <w:rFonts w:ascii="Times New Roman" w:eastAsia="Arial Unicode MS" w:hAnsi="Times New Roman"/>
          <w:sz w:val="23"/>
          <w:szCs w:val="23"/>
          <w:lang w:val="id-ID"/>
        </w:rPr>
      </w:pPr>
      <w:r>
        <w:rPr>
          <w:rFonts w:ascii="Times New Roman" w:hAnsi="Times New Roman" w:cs="Times New Roman"/>
          <w:sz w:val="23"/>
          <w:szCs w:val="23"/>
          <w:lang w:val="id-ID"/>
        </w:rPr>
        <w:tab/>
      </w:r>
      <w:r w:rsidR="005B32A2" w:rsidRPr="005B32A2">
        <w:rPr>
          <w:rFonts w:ascii="Times New Roman" w:eastAsia="Arial Unicode MS" w:hAnsi="Times New Roman"/>
          <w:sz w:val="23"/>
          <w:szCs w:val="23"/>
        </w:rPr>
        <w:t xml:space="preserve">Dari tujuh prosesi rambu solo’, yaitu </w:t>
      </w:r>
      <w:r w:rsidR="005B32A2" w:rsidRPr="005B32A2">
        <w:rPr>
          <w:rFonts w:ascii="Times New Roman" w:eastAsia="Arial Unicode MS" w:hAnsi="Times New Roman"/>
          <w:i/>
          <w:sz w:val="23"/>
          <w:szCs w:val="23"/>
        </w:rPr>
        <w:t>ma’ palele</w:t>
      </w:r>
      <w:r w:rsidR="005B32A2" w:rsidRPr="005B32A2">
        <w:rPr>
          <w:rFonts w:ascii="Times New Roman" w:eastAsia="Arial Unicode MS" w:hAnsi="Times New Roman"/>
          <w:sz w:val="23"/>
          <w:szCs w:val="23"/>
        </w:rPr>
        <w:t xml:space="preserve"> (pemindahan jenazah ke lokasi kegiatan), </w:t>
      </w:r>
      <w:r w:rsidR="005B32A2" w:rsidRPr="005B32A2">
        <w:rPr>
          <w:rFonts w:ascii="Times New Roman" w:eastAsia="Arial Unicode MS" w:hAnsi="Times New Roman"/>
          <w:i/>
          <w:sz w:val="23"/>
          <w:szCs w:val="23"/>
        </w:rPr>
        <w:t>ma’ pasilaga tedong</w:t>
      </w:r>
      <w:r w:rsidR="005B32A2" w:rsidRPr="005B32A2">
        <w:rPr>
          <w:rFonts w:ascii="Times New Roman" w:eastAsia="Arial Unicode MS" w:hAnsi="Times New Roman"/>
          <w:sz w:val="23"/>
          <w:szCs w:val="23"/>
        </w:rPr>
        <w:t xml:space="preserve"> (acara adu kerbau), </w:t>
      </w:r>
      <w:r w:rsidR="005B32A2" w:rsidRPr="005B32A2">
        <w:rPr>
          <w:rFonts w:ascii="Times New Roman" w:hAnsi="Times New Roman"/>
          <w:i/>
          <w:sz w:val="23"/>
          <w:szCs w:val="23"/>
        </w:rPr>
        <w:t>ma’ parokko alang</w:t>
      </w:r>
      <w:r w:rsidR="005B32A2" w:rsidRPr="005B32A2">
        <w:rPr>
          <w:rFonts w:ascii="Times New Roman" w:hAnsi="Times New Roman"/>
          <w:sz w:val="23"/>
          <w:szCs w:val="23"/>
        </w:rPr>
        <w:t xml:space="preserve"> (acara pemindahan jenazah ke Alang atau lumbung), </w:t>
      </w:r>
      <w:r w:rsidR="005B32A2" w:rsidRPr="005B32A2">
        <w:rPr>
          <w:rFonts w:ascii="Times New Roman" w:hAnsi="Times New Roman"/>
          <w:i/>
          <w:sz w:val="23"/>
          <w:szCs w:val="23"/>
        </w:rPr>
        <w:t>ma’ pasonglo’</w:t>
      </w:r>
      <w:r w:rsidR="005B32A2" w:rsidRPr="005B32A2">
        <w:rPr>
          <w:rFonts w:ascii="Times New Roman" w:hAnsi="Times New Roman"/>
          <w:sz w:val="23"/>
          <w:szCs w:val="23"/>
        </w:rPr>
        <w:t xml:space="preserve"> (acara pemindahan jenazah ke lakkian atau tempat persemayaman terakhir sebelum dikebumikan), </w:t>
      </w:r>
      <w:r w:rsidR="005B32A2" w:rsidRPr="005B32A2">
        <w:rPr>
          <w:rFonts w:ascii="Times New Roman" w:hAnsi="Times New Roman"/>
          <w:i/>
          <w:sz w:val="23"/>
          <w:szCs w:val="23"/>
        </w:rPr>
        <w:t>mantarima tamu</w:t>
      </w:r>
      <w:r w:rsidR="005B32A2" w:rsidRPr="005B32A2">
        <w:rPr>
          <w:rFonts w:ascii="Times New Roman" w:hAnsi="Times New Roman"/>
          <w:sz w:val="23"/>
          <w:szCs w:val="23"/>
        </w:rPr>
        <w:t xml:space="preserve"> (acara menerima tamu),</w:t>
      </w:r>
      <w:r w:rsidR="005B32A2" w:rsidRPr="005B32A2">
        <w:rPr>
          <w:rFonts w:ascii="Times New Roman" w:hAnsi="Times New Roman"/>
          <w:i/>
          <w:sz w:val="23"/>
          <w:szCs w:val="23"/>
        </w:rPr>
        <w:t xml:space="preserve"> mantunu</w:t>
      </w:r>
      <w:r w:rsidR="005B32A2" w:rsidRPr="005B32A2">
        <w:rPr>
          <w:rFonts w:ascii="Times New Roman" w:hAnsi="Times New Roman"/>
          <w:sz w:val="23"/>
          <w:szCs w:val="23"/>
        </w:rPr>
        <w:t xml:space="preserve"> (acara pemotongan kerbau, dan </w:t>
      </w:r>
      <w:r w:rsidR="005B32A2" w:rsidRPr="005B32A2">
        <w:rPr>
          <w:rFonts w:ascii="Times New Roman" w:hAnsi="Times New Roman"/>
          <w:i/>
          <w:sz w:val="23"/>
          <w:szCs w:val="23"/>
        </w:rPr>
        <w:t>ma’ kaburu</w:t>
      </w:r>
      <w:r w:rsidR="005B32A2" w:rsidRPr="005B32A2">
        <w:rPr>
          <w:rFonts w:ascii="Times New Roman" w:hAnsi="Times New Roman"/>
          <w:sz w:val="23"/>
          <w:szCs w:val="23"/>
        </w:rPr>
        <w:t xml:space="preserve"> (acara penguburan) </w:t>
      </w:r>
      <w:r w:rsidR="005B32A2" w:rsidRPr="005B32A2">
        <w:rPr>
          <w:rFonts w:ascii="Times New Roman" w:eastAsia="Arial Unicode MS" w:hAnsi="Times New Roman"/>
          <w:sz w:val="23"/>
          <w:szCs w:val="23"/>
        </w:rPr>
        <w:t xml:space="preserve">program dokumenter Indonesia Bagus hanya menampilkan lima prosesi yaitu </w:t>
      </w:r>
      <w:r w:rsidR="005B32A2" w:rsidRPr="005B32A2">
        <w:rPr>
          <w:rFonts w:ascii="Times New Roman" w:eastAsia="Arial Unicode MS" w:hAnsi="Times New Roman"/>
          <w:i/>
          <w:sz w:val="23"/>
          <w:szCs w:val="23"/>
        </w:rPr>
        <w:t>mantarima tamu</w:t>
      </w:r>
      <w:r w:rsidR="005B32A2" w:rsidRPr="005B32A2">
        <w:rPr>
          <w:rFonts w:ascii="Times New Roman" w:eastAsia="Arial Unicode MS" w:hAnsi="Times New Roman"/>
          <w:sz w:val="23"/>
          <w:szCs w:val="23"/>
        </w:rPr>
        <w:t xml:space="preserve"> (acara menerima tamu), </w:t>
      </w:r>
      <w:r w:rsidR="005B32A2" w:rsidRPr="005B32A2">
        <w:rPr>
          <w:rFonts w:ascii="Times New Roman" w:eastAsia="Arial Unicode MS" w:hAnsi="Times New Roman"/>
          <w:i/>
          <w:sz w:val="23"/>
          <w:szCs w:val="23"/>
        </w:rPr>
        <w:t>ma’ pasonglo’</w:t>
      </w:r>
      <w:r w:rsidR="005B32A2" w:rsidRPr="005B32A2">
        <w:rPr>
          <w:rFonts w:ascii="Times New Roman" w:eastAsia="Arial Unicode MS" w:hAnsi="Times New Roman"/>
          <w:sz w:val="23"/>
          <w:szCs w:val="23"/>
        </w:rPr>
        <w:t xml:space="preserve"> (acara pemindahan jenazah ke Lakkian), </w:t>
      </w:r>
      <w:r w:rsidR="005B32A2" w:rsidRPr="005B32A2">
        <w:rPr>
          <w:rFonts w:ascii="Times New Roman" w:eastAsia="Arial Unicode MS" w:hAnsi="Times New Roman"/>
          <w:i/>
          <w:sz w:val="23"/>
          <w:szCs w:val="23"/>
        </w:rPr>
        <w:t>ma’ badong</w:t>
      </w:r>
      <w:r w:rsidR="005B32A2" w:rsidRPr="005B32A2">
        <w:rPr>
          <w:rFonts w:ascii="Times New Roman" w:eastAsia="Arial Unicode MS" w:hAnsi="Times New Roman"/>
          <w:sz w:val="23"/>
          <w:szCs w:val="23"/>
        </w:rPr>
        <w:t xml:space="preserve"> (</w:t>
      </w:r>
      <w:r w:rsidR="005B32A2" w:rsidRPr="005B32A2">
        <w:rPr>
          <w:rFonts w:ascii="Times New Roman" w:hAnsi="Times New Roman"/>
          <w:bCs/>
          <w:sz w:val="23"/>
          <w:szCs w:val="23"/>
        </w:rPr>
        <w:t>perpaduan antara tarian dan nyanyian kedukaan berisi syair duka cita),</w:t>
      </w:r>
      <w:r w:rsidR="005B32A2" w:rsidRPr="005B32A2">
        <w:rPr>
          <w:rFonts w:ascii="Times New Roman" w:eastAsia="Arial Unicode MS" w:hAnsi="Times New Roman"/>
          <w:sz w:val="23"/>
          <w:szCs w:val="23"/>
        </w:rPr>
        <w:t xml:space="preserve"> </w:t>
      </w:r>
      <w:r w:rsidR="005B32A2" w:rsidRPr="005B32A2">
        <w:rPr>
          <w:rFonts w:ascii="Times New Roman" w:eastAsia="Arial Unicode MS" w:hAnsi="Times New Roman"/>
          <w:i/>
          <w:sz w:val="23"/>
          <w:szCs w:val="23"/>
        </w:rPr>
        <w:t>mantunu</w:t>
      </w:r>
      <w:r w:rsidR="005B32A2" w:rsidRPr="005B32A2">
        <w:rPr>
          <w:rFonts w:ascii="Times New Roman" w:eastAsia="Arial Unicode MS" w:hAnsi="Times New Roman"/>
          <w:sz w:val="23"/>
          <w:szCs w:val="23"/>
        </w:rPr>
        <w:t xml:space="preserve"> (acara pemotongan kerbau), dan </w:t>
      </w:r>
      <w:r w:rsidR="005B32A2" w:rsidRPr="005B32A2">
        <w:rPr>
          <w:rFonts w:ascii="Times New Roman" w:eastAsia="Arial Unicode MS" w:hAnsi="Times New Roman"/>
          <w:i/>
          <w:sz w:val="23"/>
          <w:szCs w:val="23"/>
        </w:rPr>
        <w:t>ma’ kaburu</w:t>
      </w:r>
      <w:r w:rsidR="005B32A2" w:rsidRPr="005B32A2">
        <w:rPr>
          <w:rFonts w:ascii="Times New Roman" w:eastAsia="Arial Unicode MS" w:hAnsi="Times New Roman"/>
          <w:sz w:val="23"/>
          <w:szCs w:val="23"/>
        </w:rPr>
        <w:t xml:space="preserve"> (acara penguburan) yang di dalamnya terdapat simbol-simbol yang nantinya akan diteliti dengan menggunakan model semiotika Roland Barthes.</w:t>
      </w:r>
    </w:p>
    <w:p w14:paraId="2CD7D77F" w14:textId="77777777" w:rsidR="000808F0" w:rsidRPr="000808F0" w:rsidRDefault="000808F0" w:rsidP="00EE1D6A">
      <w:pPr>
        <w:tabs>
          <w:tab w:val="left" w:pos="567"/>
        </w:tabs>
        <w:autoSpaceDE w:val="0"/>
        <w:autoSpaceDN w:val="0"/>
        <w:adjustRightInd w:val="0"/>
        <w:spacing w:after="0" w:line="240" w:lineRule="auto"/>
        <w:jc w:val="both"/>
        <w:rPr>
          <w:rFonts w:ascii="Times New Roman" w:eastAsia="Arial Unicode MS" w:hAnsi="Times New Roman"/>
          <w:sz w:val="23"/>
          <w:szCs w:val="23"/>
          <w:lang w:val="id-ID"/>
        </w:rPr>
      </w:pPr>
    </w:p>
    <w:p w14:paraId="6F72DFC0" w14:textId="77777777" w:rsidR="0048778B" w:rsidRPr="00EA6D77" w:rsidRDefault="00C14074" w:rsidP="00616BC8">
      <w:pPr>
        <w:tabs>
          <w:tab w:val="left" w:pos="540"/>
        </w:tabs>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Metod</w:t>
      </w:r>
      <w:r>
        <w:rPr>
          <w:rFonts w:ascii="Times New Roman" w:hAnsi="Times New Roman" w:cs="Times New Roman"/>
          <w:b/>
          <w:sz w:val="23"/>
          <w:szCs w:val="23"/>
          <w:lang w:val="id-ID"/>
        </w:rPr>
        <w:t xml:space="preserve">e </w:t>
      </w:r>
      <w:r w:rsidR="0048778B" w:rsidRPr="00EA6D77">
        <w:rPr>
          <w:rFonts w:ascii="Times New Roman" w:hAnsi="Times New Roman" w:cs="Times New Roman"/>
          <w:b/>
          <w:sz w:val="23"/>
          <w:szCs w:val="23"/>
        </w:rPr>
        <w:t>Penelitian</w:t>
      </w:r>
    </w:p>
    <w:p w14:paraId="24FEC6EE" w14:textId="77777777" w:rsidR="0048778B" w:rsidRPr="00EA6D77" w:rsidRDefault="0048778B" w:rsidP="00616BC8">
      <w:pPr>
        <w:tabs>
          <w:tab w:val="left" w:pos="540"/>
        </w:tabs>
        <w:spacing w:after="0" w:line="240" w:lineRule="auto"/>
        <w:jc w:val="both"/>
        <w:rPr>
          <w:rFonts w:ascii="Times New Roman" w:hAnsi="Times New Roman" w:cs="Times New Roman"/>
          <w:b/>
          <w:i/>
          <w:sz w:val="23"/>
          <w:szCs w:val="23"/>
        </w:rPr>
      </w:pPr>
      <w:r w:rsidRPr="00EA6D77">
        <w:rPr>
          <w:rFonts w:ascii="Times New Roman" w:hAnsi="Times New Roman" w:cs="Times New Roman"/>
          <w:b/>
          <w:i/>
          <w:sz w:val="23"/>
          <w:szCs w:val="23"/>
        </w:rPr>
        <w:t>Jenis Penelitian</w:t>
      </w:r>
    </w:p>
    <w:p w14:paraId="5D226DCE" w14:textId="77777777" w:rsidR="00BE3AFA" w:rsidRPr="00BE3AFA" w:rsidRDefault="00C14074" w:rsidP="00BE3AFA">
      <w:pPr>
        <w:spacing w:line="240" w:lineRule="auto"/>
        <w:ind w:firstLine="720"/>
        <w:jc w:val="both"/>
        <w:rPr>
          <w:rFonts w:ascii="Times New Roman" w:hAnsi="Times New Roman"/>
          <w:sz w:val="23"/>
          <w:szCs w:val="23"/>
          <w:lang w:val="id-ID"/>
        </w:rPr>
      </w:pPr>
      <w:proofErr w:type="gramStart"/>
      <w:r w:rsidRPr="006B7B07">
        <w:rPr>
          <w:rFonts w:ascii="Times New Roman" w:hAnsi="Times New Roman"/>
          <w:sz w:val="23"/>
          <w:szCs w:val="23"/>
        </w:rPr>
        <w:t>Jenis penelitian yang digunakan adalah penelitian kualitatif interpretatif.</w:t>
      </w:r>
      <w:proofErr w:type="gramEnd"/>
      <w:r w:rsidRPr="006B7B07">
        <w:rPr>
          <w:rFonts w:ascii="Times New Roman" w:hAnsi="Times New Roman"/>
          <w:sz w:val="23"/>
          <w:szCs w:val="23"/>
        </w:rPr>
        <w:t xml:space="preserve"> </w:t>
      </w:r>
      <w:proofErr w:type="gramStart"/>
      <w:r w:rsidRPr="006B7B07">
        <w:rPr>
          <w:rFonts w:ascii="Times New Roman" w:hAnsi="Times New Roman"/>
          <w:sz w:val="23"/>
          <w:szCs w:val="23"/>
        </w:rPr>
        <w:t>Sebagai sebuah penelitian semiotika, penelitian ini hanya memaparkan situasi atau wacana, tidak mencari hubungan, tidak menguji hipotesis atau membuat prediksi.</w:t>
      </w:r>
      <w:proofErr w:type="gramEnd"/>
      <w:r w:rsidRPr="006B7B07">
        <w:rPr>
          <w:rFonts w:ascii="Times New Roman" w:hAnsi="Times New Roman"/>
          <w:sz w:val="23"/>
          <w:szCs w:val="23"/>
        </w:rPr>
        <w:t xml:space="preserve"> </w:t>
      </w:r>
      <w:proofErr w:type="gramStart"/>
      <w:r w:rsidRPr="006B7B07">
        <w:rPr>
          <w:rFonts w:ascii="Times New Roman" w:hAnsi="Times New Roman"/>
          <w:sz w:val="23"/>
          <w:szCs w:val="23"/>
        </w:rPr>
        <w:t>Data dalam penelitian ini adalah data kualitatif, sehingga data kemudian diinterpretasikan dengan rujukan, acuan, dan referensi-referensi ilmiah.</w:t>
      </w:r>
      <w:proofErr w:type="gramEnd"/>
    </w:p>
    <w:p w14:paraId="0CDB4D68" w14:textId="77777777" w:rsidR="004D18A0" w:rsidRDefault="004D18A0" w:rsidP="00616BC8">
      <w:pPr>
        <w:tabs>
          <w:tab w:val="left" w:pos="540"/>
        </w:tabs>
        <w:spacing w:after="0" w:line="240" w:lineRule="auto"/>
        <w:jc w:val="both"/>
        <w:rPr>
          <w:rFonts w:ascii="Times New Roman" w:hAnsi="Times New Roman" w:cs="Times New Roman"/>
          <w:b/>
          <w:i/>
          <w:sz w:val="23"/>
          <w:szCs w:val="23"/>
          <w:lang w:val="id-ID"/>
        </w:rPr>
      </w:pPr>
      <w:r w:rsidRPr="00EA6D77">
        <w:rPr>
          <w:rFonts w:ascii="Times New Roman" w:hAnsi="Times New Roman" w:cs="Times New Roman"/>
          <w:b/>
          <w:i/>
          <w:sz w:val="23"/>
          <w:szCs w:val="23"/>
        </w:rPr>
        <w:t>Fokus Penelitian</w:t>
      </w:r>
    </w:p>
    <w:p w14:paraId="543552E4" w14:textId="77777777" w:rsidR="00C66699" w:rsidRDefault="00D454AC" w:rsidP="00C66699">
      <w:pPr>
        <w:tabs>
          <w:tab w:val="left" w:pos="540"/>
        </w:tabs>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ab/>
        <w:t>Menurut Moleong (2000: 63), fokus penelitian dimaksudkan untuk membatasi penelitian guna memilih mana d</w:t>
      </w:r>
      <w:r w:rsidR="00C66699">
        <w:rPr>
          <w:rFonts w:ascii="Times New Roman" w:hAnsi="Times New Roman" w:cs="Times New Roman"/>
          <w:sz w:val="23"/>
          <w:szCs w:val="23"/>
          <w:lang w:val="id-ID"/>
        </w:rPr>
        <w:t>a</w:t>
      </w:r>
      <w:r>
        <w:rPr>
          <w:rFonts w:ascii="Times New Roman" w:hAnsi="Times New Roman" w:cs="Times New Roman"/>
          <w:sz w:val="23"/>
          <w:szCs w:val="23"/>
          <w:lang w:val="id-ID"/>
        </w:rPr>
        <w:t xml:space="preserve">ta yang relevan dan data yang tidak relevan agar tidak dimasukkan </w:t>
      </w:r>
      <w:r w:rsidR="00C66699">
        <w:rPr>
          <w:rFonts w:ascii="Times New Roman" w:hAnsi="Times New Roman" w:cs="Times New Roman"/>
          <w:sz w:val="23"/>
          <w:szCs w:val="23"/>
          <w:lang w:val="id-ID"/>
        </w:rPr>
        <w:t>ke dalam sejumlah data yang sedang dikumpulkan.</w:t>
      </w:r>
    </w:p>
    <w:p w14:paraId="1CB9D2F1" w14:textId="77777777" w:rsidR="00616BC8" w:rsidRPr="00C66699" w:rsidRDefault="00C66699" w:rsidP="00C66699">
      <w:pPr>
        <w:tabs>
          <w:tab w:val="left" w:pos="540"/>
        </w:tabs>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ab/>
      </w:r>
      <w:r w:rsidR="00616BC8" w:rsidRPr="006B7B07">
        <w:rPr>
          <w:rFonts w:ascii="Times New Roman" w:eastAsia="Arial Unicode MS" w:hAnsi="Times New Roman"/>
          <w:sz w:val="23"/>
          <w:szCs w:val="23"/>
        </w:rPr>
        <w:t xml:space="preserve">Adapun yang menjadi fokus penelitian ini adalah program dokumenter Indonesia Bagus yang menampilkan upacara pemakaman </w:t>
      </w:r>
      <w:r w:rsidR="00AD440D">
        <w:rPr>
          <w:rFonts w:ascii="Times New Roman" w:eastAsia="Arial Unicode MS" w:hAnsi="Times New Roman"/>
          <w:sz w:val="23"/>
          <w:szCs w:val="23"/>
        </w:rPr>
        <w:t xml:space="preserve">adat Toraja yang biasa disebut </w:t>
      </w:r>
      <w:r w:rsidR="00AD440D">
        <w:rPr>
          <w:rFonts w:ascii="Times New Roman" w:eastAsia="Arial Unicode MS" w:hAnsi="Times New Roman"/>
          <w:sz w:val="23"/>
          <w:szCs w:val="23"/>
          <w:lang w:val="id-ID"/>
        </w:rPr>
        <w:t>r</w:t>
      </w:r>
      <w:r w:rsidR="00AD440D">
        <w:rPr>
          <w:rFonts w:ascii="Times New Roman" w:eastAsia="Arial Unicode MS" w:hAnsi="Times New Roman"/>
          <w:sz w:val="23"/>
          <w:szCs w:val="23"/>
        </w:rPr>
        <w:t xml:space="preserve">ambu </w:t>
      </w:r>
      <w:r w:rsidR="00AD440D">
        <w:rPr>
          <w:rFonts w:ascii="Times New Roman" w:eastAsia="Arial Unicode MS" w:hAnsi="Times New Roman"/>
          <w:sz w:val="23"/>
          <w:szCs w:val="23"/>
          <w:lang w:val="id-ID"/>
        </w:rPr>
        <w:t>s</w:t>
      </w:r>
      <w:r w:rsidR="00616BC8" w:rsidRPr="006B7B07">
        <w:rPr>
          <w:rFonts w:ascii="Times New Roman" w:eastAsia="Arial Unicode MS" w:hAnsi="Times New Roman"/>
          <w:sz w:val="23"/>
          <w:szCs w:val="23"/>
        </w:rPr>
        <w:t xml:space="preserve">olo’ yang nantinya akan diteliti dengan menggunakan model semiotika Roland Barthes yang meliputi: </w:t>
      </w:r>
    </w:p>
    <w:p w14:paraId="1FDE206C" w14:textId="77777777" w:rsidR="00616BC8" w:rsidRPr="006B7B07" w:rsidRDefault="00616BC8" w:rsidP="00616BC8">
      <w:pPr>
        <w:pStyle w:val="ListParagraph"/>
        <w:numPr>
          <w:ilvl w:val="0"/>
          <w:numId w:val="20"/>
        </w:numPr>
        <w:spacing w:after="0" w:line="240" w:lineRule="auto"/>
        <w:jc w:val="both"/>
        <w:rPr>
          <w:rFonts w:ascii="Times New Roman" w:hAnsi="Times New Roman"/>
          <w:sz w:val="23"/>
          <w:szCs w:val="23"/>
        </w:rPr>
      </w:pPr>
      <w:r w:rsidRPr="006B7B07">
        <w:rPr>
          <w:rFonts w:ascii="Times New Roman" w:hAnsi="Times New Roman"/>
          <w:sz w:val="23"/>
          <w:szCs w:val="23"/>
        </w:rPr>
        <w:t>Tarian adat,</w:t>
      </w:r>
    </w:p>
    <w:p w14:paraId="278EA3E8" w14:textId="77777777" w:rsidR="00616BC8" w:rsidRPr="006B7B07" w:rsidRDefault="00616BC8" w:rsidP="00616BC8">
      <w:pPr>
        <w:pStyle w:val="ListParagraph"/>
        <w:numPr>
          <w:ilvl w:val="0"/>
          <w:numId w:val="20"/>
        </w:numPr>
        <w:spacing w:after="0" w:line="240" w:lineRule="auto"/>
        <w:jc w:val="both"/>
        <w:rPr>
          <w:rFonts w:ascii="Times New Roman" w:hAnsi="Times New Roman"/>
          <w:sz w:val="23"/>
          <w:szCs w:val="23"/>
        </w:rPr>
      </w:pPr>
      <w:r w:rsidRPr="006B7B07">
        <w:rPr>
          <w:rFonts w:ascii="Times New Roman" w:hAnsi="Times New Roman"/>
          <w:sz w:val="23"/>
          <w:szCs w:val="23"/>
        </w:rPr>
        <w:t>Pakaian hitam,</w:t>
      </w:r>
    </w:p>
    <w:p w14:paraId="2632B880" w14:textId="77777777" w:rsidR="00616BC8" w:rsidRPr="006B7B07" w:rsidRDefault="00616BC8" w:rsidP="00616BC8">
      <w:pPr>
        <w:pStyle w:val="ListParagraph"/>
        <w:numPr>
          <w:ilvl w:val="0"/>
          <w:numId w:val="20"/>
        </w:numPr>
        <w:spacing w:after="0" w:line="240" w:lineRule="auto"/>
        <w:jc w:val="both"/>
        <w:rPr>
          <w:rFonts w:ascii="Times New Roman" w:hAnsi="Times New Roman"/>
          <w:sz w:val="23"/>
          <w:szCs w:val="23"/>
        </w:rPr>
      </w:pPr>
      <w:r w:rsidRPr="006B7B07">
        <w:rPr>
          <w:rFonts w:ascii="Times New Roman" w:hAnsi="Times New Roman"/>
          <w:sz w:val="23"/>
          <w:szCs w:val="23"/>
        </w:rPr>
        <w:t>Lamba-lamba atau kain merah,</w:t>
      </w:r>
    </w:p>
    <w:p w14:paraId="02DCC957" w14:textId="77777777" w:rsidR="00616BC8" w:rsidRPr="006B7B07" w:rsidRDefault="00616BC8" w:rsidP="00616BC8">
      <w:pPr>
        <w:pStyle w:val="ListParagraph"/>
        <w:numPr>
          <w:ilvl w:val="0"/>
          <w:numId w:val="20"/>
        </w:numPr>
        <w:spacing w:after="0" w:line="240" w:lineRule="auto"/>
        <w:jc w:val="both"/>
        <w:rPr>
          <w:rFonts w:ascii="Times New Roman" w:hAnsi="Times New Roman"/>
          <w:sz w:val="23"/>
          <w:szCs w:val="23"/>
        </w:rPr>
      </w:pPr>
      <w:r w:rsidRPr="006B7B07">
        <w:rPr>
          <w:rFonts w:ascii="Times New Roman" w:hAnsi="Times New Roman"/>
          <w:sz w:val="23"/>
          <w:szCs w:val="23"/>
        </w:rPr>
        <w:t>Sarigan atau keranda,</w:t>
      </w:r>
    </w:p>
    <w:p w14:paraId="6B24C2FA" w14:textId="77777777" w:rsidR="00616BC8" w:rsidRPr="006B7B07" w:rsidRDefault="00616BC8" w:rsidP="00616BC8">
      <w:pPr>
        <w:pStyle w:val="ListParagraph"/>
        <w:numPr>
          <w:ilvl w:val="0"/>
          <w:numId w:val="20"/>
        </w:numPr>
        <w:spacing w:after="0" w:line="240" w:lineRule="auto"/>
        <w:jc w:val="both"/>
        <w:rPr>
          <w:rFonts w:ascii="Times New Roman" w:hAnsi="Times New Roman"/>
          <w:sz w:val="23"/>
          <w:szCs w:val="23"/>
        </w:rPr>
      </w:pPr>
      <w:r w:rsidRPr="006B7B07">
        <w:rPr>
          <w:rFonts w:ascii="Times New Roman" w:hAnsi="Times New Roman"/>
          <w:sz w:val="23"/>
          <w:szCs w:val="23"/>
        </w:rPr>
        <w:t>Syair-syair duka cita,</w:t>
      </w:r>
    </w:p>
    <w:p w14:paraId="7C58EFBF" w14:textId="77777777" w:rsidR="00616BC8" w:rsidRPr="006B7B07" w:rsidRDefault="00616BC8" w:rsidP="00616BC8">
      <w:pPr>
        <w:pStyle w:val="ListParagraph"/>
        <w:numPr>
          <w:ilvl w:val="0"/>
          <w:numId w:val="20"/>
        </w:numPr>
        <w:spacing w:after="0" w:line="240" w:lineRule="auto"/>
        <w:jc w:val="both"/>
        <w:rPr>
          <w:rFonts w:ascii="Times New Roman" w:hAnsi="Times New Roman"/>
          <w:sz w:val="23"/>
          <w:szCs w:val="23"/>
        </w:rPr>
      </w:pPr>
      <w:r w:rsidRPr="006B7B07">
        <w:rPr>
          <w:rFonts w:ascii="Times New Roman" w:hAnsi="Times New Roman"/>
          <w:sz w:val="23"/>
          <w:szCs w:val="23"/>
        </w:rPr>
        <w:t>Hewan kerbau,</w:t>
      </w:r>
    </w:p>
    <w:p w14:paraId="7AF27E20" w14:textId="77777777" w:rsidR="00616BC8" w:rsidRPr="006B7B07" w:rsidRDefault="00616BC8" w:rsidP="00616BC8">
      <w:pPr>
        <w:pStyle w:val="ListParagraph"/>
        <w:numPr>
          <w:ilvl w:val="0"/>
          <w:numId w:val="20"/>
        </w:numPr>
        <w:spacing w:after="0" w:line="240" w:lineRule="auto"/>
        <w:jc w:val="both"/>
        <w:rPr>
          <w:rFonts w:ascii="Times New Roman" w:hAnsi="Times New Roman"/>
          <w:sz w:val="23"/>
          <w:szCs w:val="23"/>
        </w:rPr>
      </w:pPr>
      <w:r w:rsidRPr="006B7B07">
        <w:rPr>
          <w:rFonts w:ascii="Times New Roman" w:hAnsi="Times New Roman"/>
          <w:sz w:val="23"/>
          <w:szCs w:val="23"/>
        </w:rPr>
        <w:t>Ekspresi kesedihan,</w:t>
      </w:r>
    </w:p>
    <w:p w14:paraId="43DD88B0" w14:textId="77777777" w:rsidR="00616BC8" w:rsidRPr="006B7B07" w:rsidRDefault="00616BC8" w:rsidP="00616BC8">
      <w:pPr>
        <w:pStyle w:val="ListParagraph"/>
        <w:numPr>
          <w:ilvl w:val="0"/>
          <w:numId w:val="20"/>
        </w:numPr>
        <w:spacing w:after="0" w:line="240" w:lineRule="auto"/>
        <w:jc w:val="both"/>
        <w:rPr>
          <w:rFonts w:ascii="Times New Roman" w:hAnsi="Times New Roman"/>
          <w:sz w:val="23"/>
          <w:szCs w:val="23"/>
        </w:rPr>
      </w:pPr>
      <w:r w:rsidRPr="006B7B07">
        <w:rPr>
          <w:rFonts w:ascii="Times New Roman" w:hAnsi="Times New Roman"/>
          <w:sz w:val="23"/>
          <w:szCs w:val="23"/>
        </w:rPr>
        <w:t>Patane’ atau kuburan.</w:t>
      </w:r>
    </w:p>
    <w:p w14:paraId="24D1938B" w14:textId="77777777" w:rsidR="00EA6D77" w:rsidRPr="00EA6D77" w:rsidRDefault="00EA6D77" w:rsidP="00EA6D77">
      <w:pPr>
        <w:tabs>
          <w:tab w:val="left" w:pos="540"/>
        </w:tabs>
        <w:spacing w:after="0" w:line="240" w:lineRule="auto"/>
        <w:jc w:val="both"/>
        <w:rPr>
          <w:rFonts w:ascii="Times New Roman" w:hAnsi="Times New Roman" w:cs="Times New Roman"/>
          <w:sz w:val="23"/>
          <w:szCs w:val="23"/>
        </w:rPr>
      </w:pPr>
    </w:p>
    <w:p w14:paraId="1715F98A" w14:textId="77777777" w:rsidR="007A3A3B" w:rsidRDefault="007A3A3B" w:rsidP="00EA6D77">
      <w:pPr>
        <w:tabs>
          <w:tab w:val="left" w:pos="540"/>
        </w:tabs>
        <w:spacing w:after="0" w:line="240" w:lineRule="auto"/>
        <w:jc w:val="both"/>
        <w:rPr>
          <w:rFonts w:ascii="Times New Roman" w:hAnsi="Times New Roman" w:cs="Times New Roman"/>
          <w:b/>
          <w:i/>
          <w:sz w:val="23"/>
          <w:szCs w:val="23"/>
          <w:lang w:val="id-ID"/>
        </w:rPr>
      </w:pPr>
      <w:r w:rsidRPr="00EA6D77">
        <w:rPr>
          <w:rFonts w:ascii="Times New Roman" w:hAnsi="Times New Roman" w:cs="Times New Roman"/>
          <w:b/>
          <w:i/>
          <w:sz w:val="23"/>
          <w:szCs w:val="23"/>
        </w:rPr>
        <w:t>Jenis dan Sumber Data</w:t>
      </w:r>
    </w:p>
    <w:p w14:paraId="4112E5E5" w14:textId="77777777" w:rsidR="00D454AC" w:rsidRPr="006B7B07" w:rsidRDefault="00D454AC" w:rsidP="00784FAF">
      <w:pPr>
        <w:pStyle w:val="ListParagraph"/>
        <w:numPr>
          <w:ilvl w:val="0"/>
          <w:numId w:val="21"/>
        </w:numPr>
        <w:spacing w:after="0" w:line="240" w:lineRule="auto"/>
        <w:ind w:left="426" w:hanging="426"/>
        <w:jc w:val="both"/>
        <w:rPr>
          <w:rFonts w:ascii="Times New Roman" w:eastAsia="Arial Unicode MS" w:hAnsi="Times New Roman"/>
          <w:sz w:val="23"/>
          <w:szCs w:val="23"/>
        </w:rPr>
      </w:pPr>
      <w:r w:rsidRPr="006B7B07">
        <w:rPr>
          <w:rFonts w:ascii="Times New Roman" w:eastAsia="Arial Unicode MS" w:hAnsi="Times New Roman"/>
          <w:sz w:val="23"/>
          <w:szCs w:val="23"/>
        </w:rPr>
        <w:t xml:space="preserve">Data primer menurut Umi Narimawati (2008: 98) adalah data yang berasal dari sumber asli atau pertama. </w:t>
      </w:r>
    </w:p>
    <w:p w14:paraId="0D0A55F7" w14:textId="77777777" w:rsidR="00D454AC" w:rsidRDefault="00D454AC" w:rsidP="00784FAF">
      <w:pPr>
        <w:pStyle w:val="ListParagraph"/>
        <w:spacing w:line="240" w:lineRule="auto"/>
        <w:ind w:left="426"/>
        <w:jc w:val="both"/>
        <w:rPr>
          <w:rFonts w:ascii="Times New Roman" w:eastAsia="Arial Unicode MS" w:hAnsi="Times New Roman"/>
          <w:sz w:val="23"/>
          <w:szCs w:val="23"/>
          <w:lang w:val="id-ID"/>
        </w:rPr>
      </w:pPr>
      <w:r w:rsidRPr="006B7B07">
        <w:rPr>
          <w:rFonts w:ascii="Times New Roman" w:eastAsia="Arial Unicode MS" w:hAnsi="Times New Roman"/>
          <w:sz w:val="23"/>
          <w:szCs w:val="23"/>
        </w:rPr>
        <w:t xml:space="preserve">Dalam penelitian ini, data diperoleh langsung dari objek penelitian program dokumenter dalam bentuk video yang sudah diunduh (download) dari </w:t>
      </w:r>
      <w:proofErr w:type="gramStart"/>
      <w:r w:rsidRPr="006B7B07">
        <w:rPr>
          <w:rFonts w:ascii="Times New Roman" w:eastAsia="Arial Unicode MS" w:hAnsi="Times New Roman"/>
          <w:sz w:val="23"/>
          <w:szCs w:val="23"/>
        </w:rPr>
        <w:t>internet</w:t>
      </w:r>
      <w:proofErr w:type="gramEnd"/>
      <w:r w:rsidRPr="006B7B07">
        <w:rPr>
          <w:rFonts w:ascii="Times New Roman" w:eastAsia="Arial Unicode MS" w:hAnsi="Times New Roman"/>
          <w:sz w:val="23"/>
          <w:szCs w:val="23"/>
        </w:rPr>
        <w:t>.</w:t>
      </w:r>
    </w:p>
    <w:p w14:paraId="60909B0D" w14:textId="77777777" w:rsidR="00D454AC" w:rsidRPr="006B7B07" w:rsidRDefault="00D454AC" w:rsidP="00784FAF">
      <w:pPr>
        <w:pStyle w:val="ListParagraph"/>
        <w:numPr>
          <w:ilvl w:val="0"/>
          <w:numId w:val="21"/>
        </w:numPr>
        <w:spacing w:after="0" w:line="240" w:lineRule="auto"/>
        <w:ind w:left="426" w:hanging="426"/>
        <w:jc w:val="both"/>
        <w:rPr>
          <w:rFonts w:ascii="Times New Roman" w:eastAsia="Arial Unicode MS" w:hAnsi="Times New Roman"/>
          <w:sz w:val="23"/>
          <w:szCs w:val="23"/>
        </w:rPr>
      </w:pPr>
      <w:r w:rsidRPr="006B7B07">
        <w:rPr>
          <w:rFonts w:ascii="Times New Roman" w:eastAsia="Arial Unicode MS" w:hAnsi="Times New Roman"/>
          <w:sz w:val="23"/>
          <w:szCs w:val="23"/>
        </w:rPr>
        <w:t>Data sekunder menurut Sugiyono (2012: 14) adalah data yang diperoleh dengan cara membaca, mempelajari, dan memahami melalui media lain yang bersumber dari literatur, buku-buku, serta sumber-sumber lainnya.</w:t>
      </w:r>
    </w:p>
    <w:p w14:paraId="26993603" w14:textId="77777777" w:rsidR="000808F0" w:rsidRPr="00461588" w:rsidRDefault="00D454AC" w:rsidP="00784FAF">
      <w:pPr>
        <w:pStyle w:val="ListParagraph"/>
        <w:spacing w:line="240" w:lineRule="auto"/>
        <w:ind w:left="426"/>
        <w:jc w:val="both"/>
        <w:rPr>
          <w:rFonts w:ascii="Times New Roman" w:eastAsia="Arial Unicode MS" w:hAnsi="Times New Roman"/>
          <w:sz w:val="23"/>
          <w:szCs w:val="23"/>
          <w:lang w:val="id-ID"/>
        </w:rPr>
      </w:pPr>
      <w:r w:rsidRPr="006B7B07">
        <w:rPr>
          <w:rFonts w:ascii="Times New Roman" w:eastAsia="Arial Unicode MS" w:hAnsi="Times New Roman"/>
          <w:sz w:val="23"/>
          <w:szCs w:val="23"/>
        </w:rPr>
        <w:t xml:space="preserve">Data sekunder dalam penelitian ini berupa buku-buku ilmiah, dokumen-dokumen skripsi terdahulu, dan sumber-sumber lainnya seperti website resmi dan </w:t>
      </w:r>
      <w:proofErr w:type="gramStart"/>
      <w:r w:rsidRPr="006B7B07">
        <w:rPr>
          <w:rFonts w:ascii="Times New Roman" w:eastAsia="Arial Unicode MS" w:hAnsi="Times New Roman"/>
          <w:sz w:val="23"/>
          <w:szCs w:val="23"/>
        </w:rPr>
        <w:t>internet</w:t>
      </w:r>
      <w:proofErr w:type="gramEnd"/>
      <w:r w:rsidRPr="006B7B07">
        <w:rPr>
          <w:rFonts w:ascii="Times New Roman" w:eastAsia="Arial Unicode MS" w:hAnsi="Times New Roman"/>
          <w:sz w:val="23"/>
          <w:szCs w:val="23"/>
        </w:rPr>
        <w:t>.</w:t>
      </w:r>
    </w:p>
    <w:p w14:paraId="5EB9E755" w14:textId="77777777" w:rsidR="007A3A3B" w:rsidRPr="00EA6D77" w:rsidRDefault="007A3A3B" w:rsidP="00EA6D77">
      <w:pPr>
        <w:tabs>
          <w:tab w:val="left" w:pos="540"/>
        </w:tabs>
        <w:spacing w:after="0" w:line="240" w:lineRule="auto"/>
        <w:jc w:val="both"/>
        <w:rPr>
          <w:rFonts w:ascii="Times New Roman" w:hAnsi="Times New Roman" w:cs="Times New Roman"/>
          <w:b/>
          <w:i/>
          <w:sz w:val="23"/>
          <w:szCs w:val="23"/>
        </w:rPr>
      </w:pPr>
      <w:r w:rsidRPr="00EA6D77">
        <w:rPr>
          <w:rFonts w:ascii="Times New Roman" w:hAnsi="Times New Roman" w:cs="Times New Roman"/>
          <w:b/>
          <w:i/>
          <w:sz w:val="23"/>
          <w:szCs w:val="23"/>
        </w:rPr>
        <w:t>Teknik Pengumpulan Data</w:t>
      </w:r>
    </w:p>
    <w:p w14:paraId="1CEC8458" w14:textId="77777777" w:rsidR="00C66699" w:rsidRPr="006B7B07" w:rsidRDefault="00C66699" w:rsidP="00C66699">
      <w:pPr>
        <w:ind w:firstLine="709"/>
        <w:jc w:val="both"/>
        <w:rPr>
          <w:rFonts w:ascii="Times New Roman" w:eastAsia="Arial Unicode MS" w:hAnsi="Times New Roman"/>
          <w:iCs/>
          <w:sz w:val="23"/>
          <w:szCs w:val="23"/>
        </w:rPr>
      </w:pPr>
      <w:proofErr w:type="gramStart"/>
      <w:r w:rsidRPr="006B7B07">
        <w:rPr>
          <w:rFonts w:ascii="Times New Roman" w:eastAsia="Arial Unicode MS" w:hAnsi="Times New Roman"/>
          <w:iCs/>
          <w:sz w:val="23"/>
          <w:szCs w:val="23"/>
        </w:rPr>
        <w:t>Dalam penelitian skripsi ini, penulis menggunakan beberapa cara untuk mengumpulkan data-data yang diperlukan.</w:t>
      </w:r>
      <w:proofErr w:type="gramEnd"/>
      <w:r w:rsidRPr="006B7B07">
        <w:rPr>
          <w:rFonts w:ascii="Times New Roman" w:eastAsia="Arial Unicode MS" w:hAnsi="Times New Roman"/>
          <w:iCs/>
          <w:sz w:val="23"/>
          <w:szCs w:val="23"/>
        </w:rPr>
        <w:t xml:space="preserve"> Oleh karena itu, penulis menggunakan teknik pengumpulan data yang sesuai dengan penulisan skripsi ini, yaitu:</w:t>
      </w:r>
    </w:p>
    <w:p w14:paraId="389DDCFD" w14:textId="77777777" w:rsidR="00784FAF" w:rsidRPr="00784FAF" w:rsidRDefault="00C66699" w:rsidP="00784FAF">
      <w:pPr>
        <w:pStyle w:val="ListParagraph"/>
        <w:numPr>
          <w:ilvl w:val="0"/>
          <w:numId w:val="22"/>
        </w:numPr>
        <w:spacing w:after="0" w:line="240" w:lineRule="auto"/>
        <w:jc w:val="both"/>
        <w:rPr>
          <w:rFonts w:ascii="Times New Roman" w:eastAsia="Arial Unicode MS" w:hAnsi="Times New Roman"/>
          <w:iCs/>
          <w:sz w:val="23"/>
          <w:szCs w:val="23"/>
        </w:rPr>
      </w:pPr>
      <w:r w:rsidRPr="006B7B07">
        <w:rPr>
          <w:rFonts w:ascii="Times New Roman" w:eastAsia="Arial Unicode MS" w:hAnsi="Times New Roman"/>
          <w:iCs/>
          <w:sz w:val="23"/>
          <w:szCs w:val="23"/>
        </w:rPr>
        <w:t>Studi Kepustakaan (</w:t>
      </w:r>
      <w:r w:rsidRPr="006B7B07">
        <w:rPr>
          <w:rFonts w:ascii="Times New Roman" w:eastAsia="Arial Unicode MS" w:hAnsi="Times New Roman"/>
          <w:i/>
          <w:iCs/>
          <w:sz w:val="23"/>
          <w:szCs w:val="23"/>
        </w:rPr>
        <w:t>Library Research)</w:t>
      </w:r>
    </w:p>
    <w:p w14:paraId="1B33B885" w14:textId="77777777" w:rsidR="00784FAF" w:rsidRDefault="00C66699" w:rsidP="00784FAF">
      <w:pPr>
        <w:pStyle w:val="ListParagraph"/>
        <w:spacing w:after="0" w:line="240" w:lineRule="auto"/>
        <w:ind w:left="360"/>
        <w:jc w:val="both"/>
        <w:rPr>
          <w:rFonts w:ascii="Times New Roman" w:eastAsia="Arial Unicode MS" w:hAnsi="Times New Roman"/>
          <w:iCs/>
          <w:sz w:val="23"/>
          <w:szCs w:val="23"/>
        </w:rPr>
      </w:pPr>
      <w:r w:rsidRPr="00784FAF">
        <w:rPr>
          <w:rFonts w:ascii="Times New Roman" w:eastAsia="Arial Unicode MS" w:hAnsi="Times New Roman"/>
          <w:iCs/>
          <w:sz w:val="23"/>
          <w:szCs w:val="23"/>
        </w:rPr>
        <w:t xml:space="preserve">Menurut Sugiyono (2012: 291), studi kepustakaan berkaitan dengan kajian teoritis dan referensi lain yang berkaitan dengan nilai, budaya, dan </w:t>
      </w:r>
      <w:proofErr w:type="gramStart"/>
      <w:r w:rsidRPr="00784FAF">
        <w:rPr>
          <w:rFonts w:ascii="Times New Roman" w:eastAsia="Arial Unicode MS" w:hAnsi="Times New Roman"/>
          <w:iCs/>
          <w:sz w:val="23"/>
          <w:szCs w:val="23"/>
        </w:rPr>
        <w:t>norma</w:t>
      </w:r>
      <w:proofErr w:type="gramEnd"/>
      <w:r w:rsidRPr="00784FAF">
        <w:rPr>
          <w:rFonts w:ascii="Times New Roman" w:eastAsia="Arial Unicode MS" w:hAnsi="Times New Roman"/>
          <w:iCs/>
          <w:sz w:val="23"/>
          <w:szCs w:val="23"/>
        </w:rPr>
        <w:t xml:space="preserve"> yang berkembang pada situasi sosial yang diteliti, selain itu studi kepustakaan sangat penting dalam melakukan penelitian, hal ini dikarenakan penelitian tidak akan lepas dari literatur-literatur ilmiah.</w:t>
      </w:r>
    </w:p>
    <w:p w14:paraId="2A3A7B4B" w14:textId="77777777" w:rsidR="00BE3AFA" w:rsidRPr="00784FAF" w:rsidRDefault="00C66699" w:rsidP="00784FAF">
      <w:pPr>
        <w:pStyle w:val="ListParagraph"/>
        <w:spacing w:after="0" w:line="240" w:lineRule="auto"/>
        <w:ind w:left="360"/>
        <w:jc w:val="both"/>
        <w:rPr>
          <w:rFonts w:ascii="Times New Roman" w:eastAsia="Arial Unicode MS" w:hAnsi="Times New Roman"/>
          <w:iCs/>
          <w:sz w:val="23"/>
          <w:szCs w:val="23"/>
        </w:rPr>
      </w:pPr>
      <w:proofErr w:type="gramStart"/>
      <w:r w:rsidRPr="00784FAF">
        <w:rPr>
          <w:rFonts w:ascii="Times New Roman" w:eastAsia="Arial Unicode MS" w:hAnsi="Times New Roman"/>
          <w:iCs/>
          <w:sz w:val="23"/>
          <w:szCs w:val="23"/>
        </w:rPr>
        <w:t>Dalam penelitian ini, peneliti mengumpulkan data dari literatur dan mempelajari buku-buku petunjuk teknis serta teori-teori yang dapat digunakan sebagai bahan penelitian skripsi ini.</w:t>
      </w:r>
      <w:proofErr w:type="gramEnd"/>
    </w:p>
    <w:p w14:paraId="2098AFD5" w14:textId="77777777" w:rsidR="007A3A3B" w:rsidRPr="00EA6D77" w:rsidRDefault="007A3A3B" w:rsidP="00EA6D77">
      <w:pPr>
        <w:tabs>
          <w:tab w:val="left" w:pos="540"/>
        </w:tabs>
        <w:spacing w:after="0" w:line="240" w:lineRule="auto"/>
        <w:jc w:val="both"/>
        <w:rPr>
          <w:rFonts w:ascii="Times New Roman" w:hAnsi="Times New Roman" w:cs="Times New Roman"/>
          <w:b/>
          <w:i/>
          <w:sz w:val="23"/>
          <w:szCs w:val="23"/>
        </w:rPr>
      </w:pPr>
      <w:r w:rsidRPr="00EA6D77">
        <w:rPr>
          <w:rFonts w:ascii="Times New Roman" w:hAnsi="Times New Roman" w:cs="Times New Roman"/>
          <w:b/>
          <w:i/>
          <w:sz w:val="23"/>
          <w:szCs w:val="23"/>
        </w:rPr>
        <w:t>Teknik Analisis Data</w:t>
      </w:r>
    </w:p>
    <w:p w14:paraId="1C9E5214" w14:textId="77777777" w:rsidR="00F21B76" w:rsidRPr="00164C4B" w:rsidRDefault="00164C4B" w:rsidP="00164C4B">
      <w:pPr>
        <w:spacing w:line="240" w:lineRule="auto"/>
        <w:ind w:firstLine="720"/>
        <w:jc w:val="both"/>
        <w:rPr>
          <w:rFonts w:ascii="Times New Roman" w:eastAsia="Times New Roman" w:hAnsi="Times New Roman" w:cs="Times New Roman"/>
          <w:sz w:val="23"/>
          <w:szCs w:val="23"/>
          <w:lang w:val="id-ID"/>
        </w:rPr>
      </w:pPr>
      <w:r w:rsidRPr="006B7B07">
        <w:rPr>
          <w:rFonts w:ascii="Times New Roman" w:eastAsia="Times New Roman" w:hAnsi="Times New Roman" w:cs="Times New Roman"/>
          <w:sz w:val="23"/>
          <w:szCs w:val="23"/>
        </w:rPr>
        <w:t xml:space="preserve">Dalam menganalisis penelitian ini, peneliti memilih analisis semiotika model Roland Barthes, gagasan Barthes ini dikenal dengan </w:t>
      </w:r>
      <w:r w:rsidRPr="006B7B07">
        <w:rPr>
          <w:rFonts w:ascii="Times New Roman" w:eastAsia="Times New Roman" w:hAnsi="Times New Roman" w:cs="Times New Roman"/>
          <w:i/>
          <w:sz w:val="23"/>
          <w:szCs w:val="23"/>
        </w:rPr>
        <w:t>“order of signification”</w:t>
      </w:r>
      <w:r w:rsidRPr="006B7B07">
        <w:rPr>
          <w:rFonts w:ascii="Times New Roman" w:eastAsia="Times New Roman" w:hAnsi="Times New Roman" w:cs="Times New Roman"/>
          <w:sz w:val="23"/>
          <w:szCs w:val="23"/>
        </w:rPr>
        <w:t xml:space="preserve">, mencakup denotasi (apa yang kita lihat, makna yang sebenar-benarnya), dan konotasi (apa yang sebenarnya terjadi, </w:t>
      </w:r>
      <w:r w:rsidRPr="006B7B07">
        <w:rPr>
          <w:rFonts w:ascii="Times New Roman" w:hAnsi="Times New Roman" w:cs="Times New Roman"/>
          <w:sz w:val="23"/>
          <w:szCs w:val="23"/>
        </w:rPr>
        <w:t>makna yang implisit, tidak langsung dan tidak pasti, artinya terbuka kemungkinan terhadap penafsiran-penafsiran baru.</w:t>
      </w:r>
      <w:r w:rsidRPr="006B7B07">
        <w:rPr>
          <w:rFonts w:ascii="Times New Roman" w:eastAsia="Times New Roman" w:hAnsi="Times New Roman" w:cs="Times New Roman"/>
          <w:sz w:val="23"/>
          <w:szCs w:val="23"/>
        </w:rPr>
        <w:t xml:space="preserve">). </w:t>
      </w:r>
      <w:proofErr w:type="gramStart"/>
      <w:r w:rsidRPr="006B7B07">
        <w:rPr>
          <w:rFonts w:ascii="Times New Roman" w:eastAsia="Times New Roman" w:hAnsi="Times New Roman" w:cs="Times New Roman"/>
          <w:sz w:val="23"/>
          <w:szCs w:val="23"/>
        </w:rPr>
        <w:t>Banyak sekali penandaan suatu masyarakat menggunakan makna konotasi yang akhirnya tanda inilah yang diyakini yang kemudian berkembang sebagai mitos, karena mitos merupakan makna yang sudah terbentuk lama dari konotasi (Seto, 2013: 4).</w:t>
      </w:r>
      <w:proofErr w:type="gramEnd"/>
    </w:p>
    <w:p w14:paraId="00BF78A0" w14:textId="77777777" w:rsidR="007A3A3B" w:rsidRDefault="00076E15" w:rsidP="00C31E10">
      <w:pPr>
        <w:tabs>
          <w:tab w:val="left" w:pos="540"/>
        </w:tabs>
        <w:spacing w:after="0" w:line="240" w:lineRule="auto"/>
        <w:jc w:val="both"/>
        <w:rPr>
          <w:rFonts w:ascii="Times New Roman" w:hAnsi="Times New Roman" w:cs="Times New Roman"/>
          <w:b/>
          <w:sz w:val="23"/>
          <w:szCs w:val="23"/>
          <w:lang w:val="id-ID"/>
        </w:rPr>
      </w:pPr>
      <w:r w:rsidRPr="00EA6D77">
        <w:rPr>
          <w:rFonts w:ascii="Times New Roman" w:hAnsi="Times New Roman" w:cs="Times New Roman"/>
          <w:b/>
          <w:sz w:val="23"/>
          <w:szCs w:val="23"/>
        </w:rPr>
        <w:t>Hasil Penelitian dan Pembahasan</w:t>
      </w:r>
    </w:p>
    <w:p w14:paraId="4C833DCF" w14:textId="77777777" w:rsidR="004E3221" w:rsidRDefault="00C31E10" w:rsidP="004E3221">
      <w:pPr>
        <w:pStyle w:val="ListParagraph"/>
        <w:tabs>
          <w:tab w:val="left" w:pos="567"/>
        </w:tabs>
        <w:spacing w:after="0" w:line="240" w:lineRule="auto"/>
        <w:ind w:left="0" w:firstLine="567"/>
        <w:jc w:val="both"/>
        <w:rPr>
          <w:rFonts w:ascii="Times New Roman" w:eastAsia="Arial Unicode MS" w:hAnsi="Times New Roman"/>
          <w:sz w:val="23"/>
          <w:szCs w:val="23"/>
          <w:lang w:val="id-ID"/>
        </w:rPr>
      </w:pPr>
      <w:r w:rsidRPr="006B7B07">
        <w:rPr>
          <w:rFonts w:ascii="Times New Roman" w:hAnsi="Times New Roman"/>
          <w:bCs/>
          <w:color w:val="000000"/>
          <w:sz w:val="23"/>
          <w:szCs w:val="23"/>
        </w:rPr>
        <w:t>Program dokumenter Indonesia Bagus Episode Toraja di NET TV menampilkan prosesi-proesi ritual upacara kematian adat suku Toraja mulai dari</w:t>
      </w:r>
      <w:r w:rsidRPr="006B7B07">
        <w:rPr>
          <w:rFonts w:ascii="Times New Roman" w:eastAsia="Arial Unicode MS" w:hAnsi="Times New Roman"/>
          <w:i/>
          <w:sz w:val="23"/>
          <w:szCs w:val="23"/>
        </w:rPr>
        <w:t xml:space="preserve"> mantarima tamu</w:t>
      </w:r>
      <w:r w:rsidRPr="006B7B07">
        <w:rPr>
          <w:rFonts w:ascii="Times New Roman" w:eastAsia="Arial Unicode MS" w:hAnsi="Times New Roman"/>
          <w:sz w:val="23"/>
          <w:szCs w:val="23"/>
        </w:rPr>
        <w:t xml:space="preserve"> (acara menerima tamu), </w:t>
      </w:r>
      <w:r w:rsidRPr="006B7B07">
        <w:rPr>
          <w:rFonts w:ascii="Times New Roman" w:eastAsia="Arial Unicode MS" w:hAnsi="Times New Roman"/>
          <w:i/>
          <w:sz w:val="23"/>
          <w:szCs w:val="23"/>
        </w:rPr>
        <w:t>ma’ pasonglo’</w:t>
      </w:r>
      <w:r w:rsidRPr="006B7B07">
        <w:rPr>
          <w:rFonts w:ascii="Times New Roman" w:eastAsia="Arial Unicode MS" w:hAnsi="Times New Roman"/>
          <w:sz w:val="23"/>
          <w:szCs w:val="23"/>
        </w:rPr>
        <w:t xml:space="preserve"> (acara pemindahan jenazah ke Lakkian), </w:t>
      </w:r>
      <w:r w:rsidRPr="006B7B07">
        <w:rPr>
          <w:rFonts w:ascii="Times New Roman" w:eastAsia="Arial Unicode MS" w:hAnsi="Times New Roman"/>
          <w:i/>
          <w:sz w:val="23"/>
          <w:szCs w:val="23"/>
        </w:rPr>
        <w:t>ma’ badong</w:t>
      </w:r>
      <w:r w:rsidRPr="006B7B07">
        <w:rPr>
          <w:rFonts w:ascii="Times New Roman" w:eastAsia="Arial Unicode MS" w:hAnsi="Times New Roman"/>
          <w:sz w:val="23"/>
          <w:szCs w:val="23"/>
        </w:rPr>
        <w:t xml:space="preserve"> (</w:t>
      </w:r>
      <w:r w:rsidRPr="006B7B07">
        <w:rPr>
          <w:rFonts w:ascii="Times New Roman" w:hAnsi="Times New Roman"/>
          <w:bCs/>
          <w:sz w:val="23"/>
          <w:szCs w:val="23"/>
        </w:rPr>
        <w:t>perpaduan antara tarian dan nyanyian kedukaan berisi syair duka cita),</w:t>
      </w:r>
      <w:r w:rsidRPr="006B7B07">
        <w:rPr>
          <w:rFonts w:ascii="Times New Roman" w:eastAsia="Arial Unicode MS" w:hAnsi="Times New Roman"/>
          <w:sz w:val="23"/>
          <w:szCs w:val="23"/>
        </w:rPr>
        <w:t xml:space="preserve"> </w:t>
      </w:r>
      <w:r w:rsidRPr="006B7B07">
        <w:rPr>
          <w:rFonts w:ascii="Times New Roman" w:eastAsia="Arial Unicode MS" w:hAnsi="Times New Roman"/>
          <w:i/>
          <w:sz w:val="23"/>
          <w:szCs w:val="23"/>
        </w:rPr>
        <w:t>mantunu</w:t>
      </w:r>
      <w:r w:rsidRPr="006B7B07">
        <w:rPr>
          <w:rFonts w:ascii="Times New Roman" w:eastAsia="Arial Unicode MS" w:hAnsi="Times New Roman"/>
          <w:sz w:val="23"/>
          <w:szCs w:val="23"/>
        </w:rPr>
        <w:t xml:space="preserve"> (acara pemotongan kerbau), dan </w:t>
      </w:r>
      <w:r w:rsidRPr="006B7B07">
        <w:rPr>
          <w:rFonts w:ascii="Times New Roman" w:eastAsia="Arial Unicode MS" w:hAnsi="Times New Roman"/>
          <w:i/>
          <w:sz w:val="23"/>
          <w:szCs w:val="23"/>
        </w:rPr>
        <w:t>ma’ kaburu</w:t>
      </w:r>
      <w:r w:rsidRPr="006B7B07">
        <w:rPr>
          <w:rFonts w:ascii="Times New Roman" w:eastAsia="Arial Unicode MS" w:hAnsi="Times New Roman"/>
          <w:sz w:val="23"/>
          <w:szCs w:val="23"/>
        </w:rPr>
        <w:t xml:space="preserve"> (acara penguburan). </w:t>
      </w:r>
    </w:p>
    <w:p w14:paraId="61E70411" w14:textId="77777777" w:rsidR="004E3221" w:rsidRDefault="00C31E10" w:rsidP="004E3221">
      <w:pPr>
        <w:pStyle w:val="ListParagraph"/>
        <w:tabs>
          <w:tab w:val="left" w:pos="567"/>
        </w:tabs>
        <w:spacing w:after="0" w:line="240" w:lineRule="auto"/>
        <w:ind w:left="0" w:firstLine="567"/>
        <w:jc w:val="both"/>
        <w:rPr>
          <w:rFonts w:ascii="Times New Roman" w:eastAsia="Arial Unicode MS" w:hAnsi="Times New Roman"/>
          <w:sz w:val="23"/>
          <w:szCs w:val="23"/>
          <w:lang w:val="id-ID"/>
        </w:rPr>
      </w:pPr>
      <w:proofErr w:type="gramStart"/>
      <w:r w:rsidRPr="006B7B07">
        <w:rPr>
          <w:rFonts w:ascii="Times New Roman" w:eastAsia="Arial Unicode MS" w:hAnsi="Times New Roman"/>
          <w:sz w:val="23"/>
          <w:szCs w:val="23"/>
        </w:rPr>
        <w:t>Di dalam setiap prosesi tersebut menampilkan beberapa tanda sebagai bentuk representasi ritual upacara kematian adat suku Toraja.</w:t>
      </w:r>
      <w:proofErr w:type="gramEnd"/>
    </w:p>
    <w:p w14:paraId="7693EB9F" w14:textId="77777777" w:rsidR="00C31E10" w:rsidRPr="004E3221" w:rsidRDefault="00C31E10" w:rsidP="004E3221">
      <w:pPr>
        <w:pStyle w:val="ListParagraph"/>
        <w:tabs>
          <w:tab w:val="left" w:pos="567"/>
        </w:tabs>
        <w:spacing w:after="0" w:line="240" w:lineRule="auto"/>
        <w:ind w:left="0" w:firstLine="567"/>
        <w:jc w:val="both"/>
        <w:rPr>
          <w:rFonts w:ascii="Times New Roman" w:eastAsia="Arial Unicode MS" w:hAnsi="Times New Roman"/>
          <w:sz w:val="23"/>
          <w:szCs w:val="23"/>
          <w:lang w:val="id-ID"/>
        </w:rPr>
      </w:pPr>
      <w:proofErr w:type="gramStart"/>
      <w:r w:rsidRPr="006B7B07">
        <w:rPr>
          <w:rFonts w:ascii="Times New Roman" w:eastAsia="Arial Unicode MS" w:hAnsi="Times New Roman"/>
          <w:i/>
          <w:sz w:val="23"/>
          <w:szCs w:val="23"/>
        </w:rPr>
        <w:t xml:space="preserve">Mantarima tamu </w:t>
      </w:r>
      <w:r w:rsidRPr="006B7B07">
        <w:rPr>
          <w:rFonts w:ascii="Times New Roman" w:eastAsia="Arial Unicode MS" w:hAnsi="Times New Roman"/>
          <w:sz w:val="23"/>
          <w:szCs w:val="23"/>
        </w:rPr>
        <w:t>(acara menerima tamu).</w:t>
      </w:r>
      <w:proofErr w:type="gramEnd"/>
      <w:r w:rsidRPr="006B7B07">
        <w:rPr>
          <w:rFonts w:ascii="Times New Roman" w:eastAsia="Arial Unicode MS" w:hAnsi="Times New Roman"/>
          <w:sz w:val="23"/>
          <w:szCs w:val="23"/>
        </w:rPr>
        <w:t xml:space="preserve"> </w:t>
      </w:r>
      <w:proofErr w:type="gramStart"/>
      <w:r w:rsidRPr="006B7B07">
        <w:rPr>
          <w:rFonts w:ascii="Times New Roman" w:eastAsia="Arial Unicode MS" w:hAnsi="Times New Roman"/>
          <w:sz w:val="23"/>
          <w:szCs w:val="23"/>
        </w:rPr>
        <w:t xml:space="preserve">Tanda di dalam prosesi ini dilambangkan dalam bentuk tarian </w:t>
      </w:r>
      <w:r w:rsidRPr="006B7B07">
        <w:rPr>
          <w:rFonts w:ascii="Times New Roman" w:eastAsia="Arial Unicode MS" w:hAnsi="Times New Roman"/>
          <w:i/>
          <w:sz w:val="23"/>
          <w:szCs w:val="23"/>
        </w:rPr>
        <w:t>ma’ randing</w:t>
      </w:r>
      <w:r w:rsidRPr="006B7B07">
        <w:rPr>
          <w:rFonts w:ascii="Times New Roman" w:eastAsia="Arial Unicode MS" w:hAnsi="Times New Roman"/>
          <w:sz w:val="23"/>
          <w:szCs w:val="23"/>
        </w:rPr>
        <w:t xml:space="preserve"> dan pakaian berwarna hitam (denotasi).</w:t>
      </w:r>
      <w:proofErr w:type="gramEnd"/>
      <w:r w:rsidRPr="006B7B07">
        <w:rPr>
          <w:rFonts w:ascii="Times New Roman" w:eastAsia="Arial Unicode MS" w:hAnsi="Times New Roman"/>
          <w:sz w:val="23"/>
          <w:szCs w:val="23"/>
        </w:rPr>
        <w:t xml:space="preserve"> </w:t>
      </w:r>
      <w:proofErr w:type="gramStart"/>
      <w:r w:rsidRPr="006B7B07">
        <w:rPr>
          <w:rFonts w:ascii="Times New Roman" w:eastAsia="Arial Unicode MS" w:hAnsi="Times New Roman"/>
          <w:sz w:val="23"/>
          <w:szCs w:val="23"/>
        </w:rPr>
        <w:t xml:space="preserve">Tarian </w:t>
      </w:r>
      <w:r w:rsidRPr="006B7B07">
        <w:rPr>
          <w:rFonts w:ascii="Times New Roman" w:eastAsia="Arial Unicode MS" w:hAnsi="Times New Roman"/>
          <w:i/>
          <w:sz w:val="23"/>
          <w:szCs w:val="23"/>
        </w:rPr>
        <w:t>ma’ randing</w:t>
      </w:r>
      <w:r w:rsidRPr="006B7B07">
        <w:rPr>
          <w:rFonts w:ascii="Times New Roman" w:eastAsia="Arial Unicode MS" w:hAnsi="Times New Roman"/>
          <w:sz w:val="23"/>
          <w:szCs w:val="23"/>
        </w:rPr>
        <w:t xml:space="preserve"> tersebut memiliki arti bahwa orang yang sedang di upacarakan adalah orang yang ber kasta tinggi atau bangsawan.</w:t>
      </w:r>
      <w:proofErr w:type="gramEnd"/>
      <w:r w:rsidRPr="006B7B07">
        <w:rPr>
          <w:rFonts w:ascii="Times New Roman" w:eastAsia="Arial Unicode MS" w:hAnsi="Times New Roman"/>
          <w:sz w:val="23"/>
          <w:szCs w:val="23"/>
        </w:rPr>
        <w:t xml:space="preserve"> </w:t>
      </w:r>
      <w:proofErr w:type="gramStart"/>
      <w:r w:rsidRPr="006B7B07">
        <w:rPr>
          <w:rFonts w:ascii="Times New Roman" w:eastAsia="Arial Unicode MS" w:hAnsi="Times New Roman"/>
          <w:sz w:val="23"/>
          <w:szCs w:val="23"/>
        </w:rPr>
        <w:t>Sedangkan pakaian berwarna hitam melambangkan kedukaan (konotasi).</w:t>
      </w:r>
      <w:proofErr w:type="gramEnd"/>
    </w:p>
    <w:p w14:paraId="23C31EBC" w14:textId="77777777" w:rsidR="00C31E10" w:rsidRPr="004E3221" w:rsidRDefault="00C31E10" w:rsidP="00C31E10">
      <w:pPr>
        <w:pStyle w:val="ListParagraph"/>
        <w:tabs>
          <w:tab w:val="left" w:pos="567"/>
          <w:tab w:val="left" w:pos="2898"/>
        </w:tabs>
        <w:spacing w:after="0" w:line="240" w:lineRule="auto"/>
        <w:ind w:left="0"/>
        <w:jc w:val="both"/>
        <w:rPr>
          <w:rFonts w:ascii="Times New Roman" w:eastAsia="Arial Unicode MS" w:hAnsi="Times New Roman"/>
          <w:sz w:val="23"/>
          <w:szCs w:val="23"/>
          <w:lang w:val="id-ID"/>
        </w:rPr>
      </w:pPr>
      <w:r w:rsidRPr="006B7B07">
        <w:rPr>
          <w:rFonts w:ascii="Times New Roman" w:eastAsia="Arial Unicode MS" w:hAnsi="Times New Roman"/>
          <w:sz w:val="23"/>
          <w:szCs w:val="23"/>
        </w:rPr>
        <w:tab/>
      </w:r>
      <w:proofErr w:type="gramStart"/>
      <w:r w:rsidRPr="006B7B07">
        <w:rPr>
          <w:rFonts w:ascii="Times New Roman" w:eastAsia="Arial Unicode MS" w:hAnsi="Times New Roman"/>
          <w:i/>
          <w:sz w:val="23"/>
          <w:szCs w:val="23"/>
        </w:rPr>
        <w:t>Ma’ Pasonglo’</w:t>
      </w:r>
      <w:r w:rsidRPr="006B7B07">
        <w:rPr>
          <w:rFonts w:ascii="Times New Roman" w:eastAsia="Arial Unicode MS" w:hAnsi="Times New Roman"/>
          <w:sz w:val="23"/>
          <w:szCs w:val="23"/>
        </w:rPr>
        <w:t xml:space="preserve"> (acara pemindahan jenazah ke lakkian).</w:t>
      </w:r>
      <w:proofErr w:type="gramEnd"/>
      <w:r w:rsidRPr="006B7B07">
        <w:rPr>
          <w:rFonts w:ascii="Times New Roman" w:eastAsia="Arial Unicode MS" w:hAnsi="Times New Roman"/>
          <w:sz w:val="23"/>
          <w:szCs w:val="23"/>
        </w:rPr>
        <w:t xml:space="preserve"> </w:t>
      </w:r>
      <w:proofErr w:type="gramStart"/>
      <w:r w:rsidRPr="006B7B07">
        <w:rPr>
          <w:rFonts w:ascii="Times New Roman" w:eastAsia="Arial Unicode MS" w:hAnsi="Times New Roman"/>
          <w:sz w:val="23"/>
          <w:szCs w:val="23"/>
        </w:rPr>
        <w:t>Tanda di dalam prosesi ini dilambangkan dalam bentuk lamba-lamba atau kain merah dan sarigan atau keranda khas Toraja (denotasi).</w:t>
      </w:r>
      <w:proofErr w:type="gramEnd"/>
      <w:r w:rsidRPr="006B7B07">
        <w:rPr>
          <w:rFonts w:ascii="Times New Roman" w:eastAsia="Arial Unicode MS" w:hAnsi="Times New Roman"/>
          <w:sz w:val="23"/>
          <w:szCs w:val="23"/>
        </w:rPr>
        <w:t xml:space="preserve"> </w:t>
      </w:r>
      <w:proofErr w:type="gramStart"/>
      <w:r w:rsidRPr="006B7B07">
        <w:rPr>
          <w:rFonts w:ascii="Times New Roman" w:eastAsia="Arial Unicode MS" w:hAnsi="Times New Roman"/>
          <w:sz w:val="23"/>
          <w:szCs w:val="23"/>
        </w:rPr>
        <w:t>Lamba-lamba atau kain merah melambangkan kebesaran suku Toraja yang dibentangkan.</w:t>
      </w:r>
      <w:proofErr w:type="gramEnd"/>
      <w:r w:rsidRPr="006B7B07">
        <w:rPr>
          <w:rFonts w:ascii="Times New Roman" w:eastAsia="Arial Unicode MS" w:hAnsi="Times New Roman"/>
          <w:sz w:val="23"/>
          <w:szCs w:val="23"/>
        </w:rPr>
        <w:t xml:space="preserve"> </w:t>
      </w:r>
      <w:proofErr w:type="gramStart"/>
      <w:r w:rsidRPr="006B7B07">
        <w:rPr>
          <w:rFonts w:ascii="Times New Roman" w:eastAsia="Arial Unicode MS" w:hAnsi="Times New Roman"/>
          <w:sz w:val="23"/>
          <w:szCs w:val="23"/>
        </w:rPr>
        <w:t>Sedangkan sarigan atau keranda khas Toraja yang dibuat menyerupai rumah adat Toraja dan terdapat ukiran-ukiran khas Toraja di setiap sisinya.</w:t>
      </w:r>
      <w:proofErr w:type="gramEnd"/>
      <w:r w:rsidRPr="006B7B07">
        <w:rPr>
          <w:rFonts w:ascii="Times New Roman" w:eastAsia="Arial Unicode MS" w:hAnsi="Times New Roman"/>
          <w:sz w:val="23"/>
          <w:szCs w:val="23"/>
        </w:rPr>
        <w:t xml:space="preserve"> </w:t>
      </w:r>
      <w:proofErr w:type="gramStart"/>
      <w:r w:rsidRPr="006B7B07">
        <w:rPr>
          <w:rFonts w:ascii="Times New Roman" w:eastAsia="Arial Unicode MS" w:hAnsi="Times New Roman"/>
          <w:sz w:val="23"/>
          <w:szCs w:val="23"/>
        </w:rPr>
        <w:t>Ukiran-ukiran itu melambangkan kebesaran yang meninggal dunia.</w:t>
      </w:r>
      <w:proofErr w:type="gramEnd"/>
      <w:r w:rsidRPr="006B7B07">
        <w:rPr>
          <w:rFonts w:ascii="Times New Roman" w:eastAsia="Arial Unicode MS" w:hAnsi="Times New Roman"/>
          <w:sz w:val="23"/>
          <w:szCs w:val="23"/>
        </w:rPr>
        <w:t xml:space="preserve"> </w:t>
      </w:r>
      <w:proofErr w:type="gramStart"/>
      <w:r w:rsidRPr="006B7B07">
        <w:rPr>
          <w:rFonts w:ascii="Times New Roman" w:eastAsia="Arial Unicode MS" w:hAnsi="Times New Roman"/>
          <w:sz w:val="23"/>
          <w:szCs w:val="23"/>
        </w:rPr>
        <w:t>Ukiran tersebut juga dimaksudkan pengantar arwah untuk memasuki dunia seberang yaitu puya (konotasi).</w:t>
      </w:r>
      <w:proofErr w:type="gramEnd"/>
    </w:p>
    <w:p w14:paraId="0F7EE266" w14:textId="77777777" w:rsidR="00067D35" w:rsidRPr="004E3221" w:rsidRDefault="00C31E10" w:rsidP="004E3221">
      <w:pPr>
        <w:pStyle w:val="ListParagraph"/>
        <w:tabs>
          <w:tab w:val="left" w:pos="567"/>
          <w:tab w:val="left" w:pos="2898"/>
        </w:tabs>
        <w:spacing w:after="0" w:line="240" w:lineRule="auto"/>
        <w:ind w:left="0"/>
        <w:jc w:val="both"/>
        <w:rPr>
          <w:rFonts w:ascii="Times New Roman" w:eastAsia="Times New Roman" w:hAnsi="Times New Roman"/>
          <w:sz w:val="23"/>
          <w:szCs w:val="23"/>
          <w:lang w:val="id-ID" w:eastAsia="id-ID"/>
        </w:rPr>
      </w:pPr>
      <w:r w:rsidRPr="006B7B07">
        <w:rPr>
          <w:rFonts w:ascii="Times New Roman" w:eastAsia="Arial Unicode MS" w:hAnsi="Times New Roman"/>
          <w:sz w:val="23"/>
          <w:szCs w:val="23"/>
        </w:rPr>
        <w:tab/>
      </w:r>
      <w:proofErr w:type="gramStart"/>
      <w:r w:rsidRPr="006B7B07">
        <w:rPr>
          <w:rFonts w:ascii="Times New Roman" w:eastAsia="Arial Unicode MS" w:hAnsi="Times New Roman"/>
          <w:i/>
          <w:sz w:val="23"/>
          <w:szCs w:val="23"/>
        </w:rPr>
        <w:t xml:space="preserve">Ma’ Badong </w:t>
      </w:r>
      <w:r w:rsidRPr="006B7B07">
        <w:rPr>
          <w:rFonts w:ascii="Times New Roman" w:eastAsia="Arial Unicode MS" w:hAnsi="Times New Roman"/>
          <w:sz w:val="23"/>
          <w:szCs w:val="23"/>
        </w:rPr>
        <w:t>(tarian dan nyanyian kedukaan berisi syair duka cita).</w:t>
      </w:r>
      <w:proofErr w:type="gramEnd"/>
      <w:r w:rsidRPr="006B7B07">
        <w:rPr>
          <w:rFonts w:ascii="Times New Roman" w:eastAsia="Arial Unicode MS" w:hAnsi="Times New Roman"/>
          <w:sz w:val="23"/>
          <w:szCs w:val="23"/>
        </w:rPr>
        <w:t xml:space="preserve"> </w:t>
      </w:r>
      <w:proofErr w:type="gramStart"/>
      <w:r w:rsidRPr="006B7B07">
        <w:rPr>
          <w:rFonts w:ascii="Times New Roman" w:eastAsia="Arial Unicode MS" w:hAnsi="Times New Roman"/>
          <w:sz w:val="23"/>
          <w:szCs w:val="23"/>
        </w:rPr>
        <w:t>Tanda di dalam prosesi ini dilambangkan dalam bentuk pakaian berwarna hitam dan syair-syair duka cita (denotasi).</w:t>
      </w:r>
      <w:proofErr w:type="gramEnd"/>
      <w:r w:rsidRPr="006B7B07">
        <w:rPr>
          <w:rFonts w:ascii="Times New Roman" w:eastAsia="Arial Unicode MS" w:hAnsi="Times New Roman"/>
          <w:sz w:val="23"/>
          <w:szCs w:val="23"/>
        </w:rPr>
        <w:t xml:space="preserve"> </w:t>
      </w:r>
      <w:proofErr w:type="gramStart"/>
      <w:r w:rsidRPr="006B7B07">
        <w:rPr>
          <w:rFonts w:ascii="Times New Roman" w:eastAsia="Arial Unicode MS" w:hAnsi="Times New Roman"/>
          <w:sz w:val="23"/>
          <w:szCs w:val="23"/>
        </w:rPr>
        <w:t xml:space="preserve">Para </w:t>
      </w:r>
      <w:r w:rsidRPr="006B7B07">
        <w:rPr>
          <w:rFonts w:ascii="Times New Roman" w:eastAsia="Arial Unicode MS" w:hAnsi="Times New Roman"/>
          <w:i/>
          <w:sz w:val="23"/>
          <w:szCs w:val="23"/>
        </w:rPr>
        <w:t>pa’ badong</w:t>
      </w:r>
      <w:r w:rsidRPr="006B7B07">
        <w:rPr>
          <w:rFonts w:ascii="Times New Roman" w:eastAsia="Arial Unicode MS" w:hAnsi="Times New Roman"/>
          <w:sz w:val="23"/>
          <w:szCs w:val="23"/>
        </w:rPr>
        <w:t xml:space="preserve"> memakai baju seragam hitam-hitam dan memakai sarung hitam memiliki makna bahwa semua sedang berduka.</w:t>
      </w:r>
      <w:proofErr w:type="gramEnd"/>
      <w:r w:rsidRPr="006B7B07">
        <w:rPr>
          <w:rFonts w:ascii="Times New Roman" w:eastAsia="Arial Unicode MS" w:hAnsi="Times New Roman"/>
          <w:sz w:val="23"/>
          <w:szCs w:val="23"/>
        </w:rPr>
        <w:t xml:space="preserve"> Sedangkan syair-syair duka cita tersebut terdapat empat badong yang dinyanyikan secara berturut-turut sesuai dengan fungsinya </w:t>
      </w:r>
      <w:r w:rsidRPr="006B7B07">
        <w:rPr>
          <w:rFonts w:ascii="Times New Roman" w:eastAsia="Times New Roman" w:hAnsi="Times New Roman"/>
          <w:sz w:val="23"/>
          <w:szCs w:val="23"/>
          <w:lang w:eastAsia="id-ID"/>
        </w:rPr>
        <w:t>yaitu badong nasihat mempunyai makna memanggil seluruh keluarga serta tetangga untuk tetap mengingat jasa-jasa almarhum; badong ratapan mempunyai makna bahwa semua orang atau manusia yang hidup di dunia itu akan mengalami yang namanya mati, tidak ada satupun manusia yang dapat menghindarkan kematian; badong berarak mempunyai makna perjalanan seorang manusia yang telah meninggal dunia ke</w:t>
      </w:r>
      <w:r w:rsidR="009E520C">
        <w:rPr>
          <w:rFonts w:ascii="Times New Roman" w:eastAsia="Times New Roman" w:hAnsi="Times New Roman"/>
          <w:sz w:val="23"/>
          <w:szCs w:val="23"/>
          <w:lang w:val="id-ID" w:eastAsia="id-ID"/>
        </w:rPr>
        <w:t xml:space="preserve"> </w:t>
      </w:r>
      <w:r w:rsidRPr="006B7B07">
        <w:rPr>
          <w:rFonts w:ascii="Times New Roman" w:eastAsia="Times New Roman" w:hAnsi="Times New Roman"/>
          <w:sz w:val="23"/>
          <w:szCs w:val="23"/>
          <w:lang w:eastAsia="id-ID"/>
        </w:rPr>
        <w:t>alam baka. Dimana perjalanannya begitu baik sehingga setibanya disana dia akan bertemu dengan nenek moyangnya dan Tuhan yang telah menciptakannya serta manusia yang ada di bumi; dan badong selamat atau berkat mempunyai makna apabila orang yang telah meninggal selama hidupnya melakukan banyak kebaikan yang nantinya akan menjadi bekalnya di akhirat maka perjalanannya menuju kesana akan berjalan baik (konotasi).</w:t>
      </w:r>
    </w:p>
    <w:p w14:paraId="11C01D34" w14:textId="77777777" w:rsidR="00C31E10" w:rsidRDefault="00C31E10" w:rsidP="004E3221">
      <w:pPr>
        <w:pStyle w:val="NormalWeb"/>
        <w:shd w:val="clear" w:color="auto" w:fill="FFFFFF"/>
        <w:spacing w:before="0" w:beforeAutospacing="0" w:after="0" w:afterAutospacing="0"/>
        <w:ind w:firstLine="720"/>
        <w:jc w:val="both"/>
        <w:textAlignment w:val="baseline"/>
        <w:rPr>
          <w:sz w:val="23"/>
          <w:szCs w:val="23"/>
          <w:shd w:val="clear" w:color="auto" w:fill="FFFFFF"/>
        </w:rPr>
      </w:pPr>
      <w:r w:rsidRPr="006B7B07">
        <w:rPr>
          <w:i/>
          <w:sz w:val="23"/>
          <w:szCs w:val="23"/>
        </w:rPr>
        <w:t>Ma’ Kaburu</w:t>
      </w:r>
      <w:r w:rsidRPr="006B7B07">
        <w:rPr>
          <w:sz w:val="23"/>
          <w:szCs w:val="23"/>
        </w:rPr>
        <w:t xml:space="preserve"> (acara penguburan). Tanda di dalam prosesi ini dilambangkan dalam bentuk </w:t>
      </w:r>
      <w:r w:rsidRPr="006B7B07">
        <w:rPr>
          <w:i/>
          <w:sz w:val="23"/>
          <w:szCs w:val="23"/>
        </w:rPr>
        <w:t>patane’</w:t>
      </w:r>
      <w:r w:rsidRPr="006B7B07">
        <w:rPr>
          <w:sz w:val="23"/>
          <w:szCs w:val="23"/>
        </w:rPr>
        <w:t xml:space="preserve"> atau kuburan berbentuk rumah dan ekpresi kesedihan (denotasi). </w:t>
      </w:r>
      <w:r w:rsidRPr="006B7B07">
        <w:rPr>
          <w:rFonts w:eastAsia="Arial Unicode MS"/>
          <w:sz w:val="23"/>
          <w:szCs w:val="23"/>
        </w:rPr>
        <w:t xml:space="preserve"> </w:t>
      </w:r>
      <w:r w:rsidRPr="006B7B07">
        <w:rPr>
          <w:rStyle w:val="Emphasis"/>
          <w:bCs/>
          <w:sz w:val="23"/>
          <w:szCs w:val="23"/>
          <w:bdr w:val="none" w:sz="0" w:space="0" w:color="auto" w:frame="1"/>
          <w:shd w:val="clear" w:color="auto" w:fill="FFFFFF"/>
        </w:rPr>
        <w:t>Patane’</w:t>
      </w:r>
      <w:r w:rsidRPr="006B7B07">
        <w:rPr>
          <w:sz w:val="23"/>
          <w:szCs w:val="23"/>
          <w:shd w:val="clear" w:color="auto" w:fill="FFFFFF"/>
        </w:rPr>
        <w:t xml:space="preserve"> atau </w:t>
      </w:r>
      <w:r w:rsidRPr="006B7B07">
        <w:rPr>
          <w:i/>
          <w:sz w:val="23"/>
          <w:szCs w:val="23"/>
          <w:shd w:val="clear" w:color="auto" w:fill="FFFFFF"/>
        </w:rPr>
        <w:t>Banua Tame Rambo</w:t>
      </w:r>
      <w:r w:rsidRPr="006B7B07">
        <w:rPr>
          <w:sz w:val="23"/>
          <w:szCs w:val="23"/>
          <w:shd w:val="clear" w:color="auto" w:fill="FFFFFF"/>
        </w:rPr>
        <w:t xml:space="preserve"> adalah kuburan yang dibuat untuk para bangsawan. </w:t>
      </w:r>
      <w:r w:rsidRPr="006B7B07">
        <w:rPr>
          <w:i/>
          <w:sz w:val="23"/>
          <w:szCs w:val="23"/>
          <w:shd w:val="clear" w:color="auto" w:fill="FFFFFF"/>
        </w:rPr>
        <w:t>Patane’</w:t>
      </w:r>
      <w:r w:rsidRPr="006B7B07">
        <w:rPr>
          <w:sz w:val="23"/>
          <w:szCs w:val="23"/>
          <w:shd w:val="clear" w:color="auto" w:fill="FFFFFF"/>
        </w:rPr>
        <w:t xml:space="preserve"> memiliki arti kuburan modern, sedangkan </w:t>
      </w:r>
      <w:r w:rsidRPr="006B7B07">
        <w:rPr>
          <w:i/>
          <w:sz w:val="23"/>
          <w:szCs w:val="23"/>
          <w:shd w:val="clear" w:color="auto" w:fill="FFFFFF"/>
        </w:rPr>
        <w:t>Banua Tame Rambo</w:t>
      </w:r>
      <w:r w:rsidRPr="006B7B07">
        <w:rPr>
          <w:sz w:val="23"/>
          <w:szCs w:val="23"/>
          <w:shd w:val="clear" w:color="auto" w:fill="FFFFFF"/>
        </w:rPr>
        <w:t xml:space="preserve"> memiliki arti rumah yang tak berasap. Rumah yang tak berasap adalah lambang bahwa tempat tersebut tidak memiliki kehidupan. Semua yang hadir tampak menangis yang melambangkan kesedihan (konotasi).</w:t>
      </w:r>
    </w:p>
    <w:p w14:paraId="122D0592" w14:textId="77777777" w:rsidR="001F06C7" w:rsidRPr="006B7B07" w:rsidRDefault="001F06C7" w:rsidP="004E3221">
      <w:pPr>
        <w:pStyle w:val="NormalWeb"/>
        <w:shd w:val="clear" w:color="auto" w:fill="FFFFFF"/>
        <w:spacing w:before="0" w:beforeAutospacing="0" w:after="0" w:afterAutospacing="0"/>
        <w:ind w:firstLine="720"/>
        <w:jc w:val="both"/>
        <w:textAlignment w:val="baseline"/>
        <w:rPr>
          <w:sz w:val="23"/>
          <w:szCs w:val="23"/>
          <w:shd w:val="clear" w:color="auto" w:fill="FFFFFF"/>
        </w:rPr>
      </w:pPr>
    </w:p>
    <w:p w14:paraId="643B75EC" w14:textId="77777777" w:rsidR="001316BC" w:rsidRPr="00EA6D77" w:rsidRDefault="001316BC" w:rsidP="001F06C7">
      <w:pPr>
        <w:tabs>
          <w:tab w:val="left" w:pos="540"/>
        </w:tabs>
        <w:spacing w:after="0" w:line="240" w:lineRule="auto"/>
        <w:jc w:val="both"/>
        <w:rPr>
          <w:rFonts w:ascii="Times New Roman" w:hAnsi="Times New Roman" w:cs="Times New Roman"/>
          <w:b/>
          <w:i/>
          <w:sz w:val="23"/>
          <w:szCs w:val="23"/>
        </w:rPr>
      </w:pPr>
      <w:r w:rsidRPr="00EA6D77">
        <w:rPr>
          <w:rFonts w:ascii="Times New Roman" w:hAnsi="Times New Roman" w:cs="Times New Roman"/>
          <w:b/>
          <w:i/>
          <w:sz w:val="23"/>
          <w:szCs w:val="23"/>
        </w:rPr>
        <w:t>Pembahasan</w:t>
      </w:r>
    </w:p>
    <w:p w14:paraId="5827CE4D" w14:textId="77777777" w:rsidR="001F06C7" w:rsidRPr="006B7B07" w:rsidRDefault="001F06C7" w:rsidP="001F06C7">
      <w:pPr>
        <w:pStyle w:val="NormalWeb"/>
        <w:shd w:val="clear" w:color="auto" w:fill="FFFFFF"/>
        <w:spacing w:before="0" w:beforeAutospacing="0" w:after="0" w:afterAutospacing="0"/>
        <w:ind w:firstLine="720"/>
        <w:jc w:val="both"/>
        <w:textAlignment w:val="baseline"/>
        <w:rPr>
          <w:sz w:val="23"/>
          <w:szCs w:val="23"/>
          <w:shd w:val="clear" w:color="auto" w:fill="FFFFFF"/>
        </w:rPr>
      </w:pPr>
      <w:r w:rsidRPr="006B7B07">
        <w:rPr>
          <w:sz w:val="23"/>
          <w:szCs w:val="23"/>
          <w:shd w:val="clear" w:color="auto" w:fill="FFFFFF"/>
        </w:rPr>
        <w:t xml:space="preserve">Seperti yang peneliti terangkan di atas bahwa </w:t>
      </w:r>
      <w:r w:rsidRPr="006B7B07">
        <w:rPr>
          <w:sz w:val="23"/>
          <w:szCs w:val="23"/>
        </w:rPr>
        <w:t xml:space="preserve">dalam kerangka Barthes, konotasi identik dengan operasi ideologi, yang disebut sebagai ‘mitos’ dan berfungsi untuk mengungkapkan dan memberikan pembenaran nilai-nilai dominan yang berlaku dalam suatu periode tertentu. Di dalam mitos juga terdapat pola tiga dimensi petanda, penanda dan tanda. Namun, sebagai suatu sistem yang unik, mitos dibangun oleh suatu rantai pemaknaan yang telah ada sebelumnya. Dalam uraiannya, ia mengemukakan bahwa mitos dalam pengertian khusus ini merupakan perkembangan dari konotasi. Jika </w:t>
      </w:r>
      <w:r w:rsidRPr="006B7B07">
        <w:rPr>
          <w:i/>
          <w:sz w:val="23"/>
          <w:szCs w:val="23"/>
        </w:rPr>
        <w:t>konotasi</w:t>
      </w:r>
      <w:r w:rsidRPr="006B7B07">
        <w:rPr>
          <w:sz w:val="23"/>
          <w:szCs w:val="23"/>
        </w:rPr>
        <w:t xml:space="preserve"> itu sudah mantap, maka ia menjadi </w:t>
      </w:r>
      <w:r w:rsidRPr="006B7B07">
        <w:rPr>
          <w:i/>
          <w:sz w:val="23"/>
          <w:szCs w:val="23"/>
        </w:rPr>
        <w:t>mito</w:t>
      </w:r>
      <w:r>
        <w:rPr>
          <w:i/>
          <w:sz w:val="23"/>
          <w:szCs w:val="23"/>
        </w:rPr>
        <w:t>s.</w:t>
      </w:r>
    </w:p>
    <w:p w14:paraId="0A224B93" w14:textId="77777777" w:rsidR="001F06C7" w:rsidRPr="004E3221" w:rsidRDefault="001F06C7" w:rsidP="001F06C7">
      <w:pPr>
        <w:pStyle w:val="NormalWeb"/>
        <w:shd w:val="clear" w:color="auto" w:fill="FFFFFF"/>
        <w:spacing w:before="0" w:beforeAutospacing="0" w:after="0" w:afterAutospacing="0"/>
        <w:ind w:firstLine="720"/>
        <w:jc w:val="both"/>
        <w:textAlignment w:val="baseline"/>
        <w:rPr>
          <w:bCs/>
          <w:sz w:val="23"/>
          <w:szCs w:val="23"/>
        </w:rPr>
      </w:pPr>
      <w:r w:rsidRPr="006B7B07">
        <w:rPr>
          <w:sz w:val="23"/>
          <w:szCs w:val="23"/>
          <w:shd w:val="clear" w:color="auto" w:fill="FFFFFF"/>
        </w:rPr>
        <w:t xml:space="preserve">Pada ritual upacara adat rambu solo’ ini, semua prosesi-prosesi yang dilakukan </w:t>
      </w:r>
      <w:r w:rsidRPr="006B7B07">
        <w:rPr>
          <w:bCs/>
          <w:sz w:val="23"/>
          <w:szCs w:val="23"/>
        </w:rPr>
        <w:t>bertujuan untuk menghormati dan mengantarkan arwah orang yang meninggal dunia menuju alam roh, bersama para leluhur mereka yang bertempat di puya. Upacara ini sebagai penyempurnaan, karena orang baru dianggap benar-benar wafat setelah prosesi upacara ini digenapi. Jika belum, maka orang wafat itu hanya dianggap sebagai orang yang sakit atau lemah, sehingga ia tetap diperlakukan seperti halnya ketika masih hidup, yaitu dibaringkan di tempat tidur dan diberi makanan dan minuman, bahkan diajak bicara. Karena menurut banyak orang apa yang di paparkan di atas telah berkembang lama di masyarakat, maka itulah yang di sebut mitos menurut Barthes.</w:t>
      </w:r>
    </w:p>
    <w:p w14:paraId="60B9F395" w14:textId="77777777" w:rsidR="00FC3659" w:rsidRPr="001F06C7" w:rsidRDefault="00FC3659" w:rsidP="00EA6D77">
      <w:pPr>
        <w:tabs>
          <w:tab w:val="left" w:pos="540"/>
        </w:tabs>
        <w:spacing w:after="0" w:line="240" w:lineRule="auto"/>
        <w:jc w:val="both"/>
        <w:rPr>
          <w:rFonts w:ascii="Times New Roman" w:hAnsi="Times New Roman" w:cs="Times New Roman"/>
          <w:sz w:val="23"/>
          <w:szCs w:val="23"/>
          <w:lang w:val="id-ID"/>
        </w:rPr>
      </w:pPr>
    </w:p>
    <w:p w14:paraId="58C28946" w14:textId="77777777" w:rsidR="00FC3659" w:rsidRPr="00EA6D77" w:rsidRDefault="00FC3659" w:rsidP="00EA6D77">
      <w:pPr>
        <w:tabs>
          <w:tab w:val="left" w:pos="540"/>
        </w:tabs>
        <w:spacing w:after="0" w:line="240" w:lineRule="auto"/>
        <w:jc w:val="both"/>
        <w:rPr>
          <w:rFonts w:ascii="Times New Roman" w:hAnsi="Times New Roman" w:cs="Times New Roman"/>
          <w:sz w:val="23"/>
          <w:szCs w:val="23"/>
        </w:rPr>
      </w:pPr>
      <w:r w:rsidRPr="00EA6D77">
        <w:rPr>
          <w:rFonts w:ascii="Times New Roman" w:hAnsi="Times New Roman" w:cs="Times New Roman"/>
          <w:b/>
          <w:sz w:val="23"/>
          <w:szCs w:val="23"/>
        </w:rPr>
        <w:t>Penutup</w:t>
      </w:r>
    </w:p>
    <w:p w14:paraId="3A191CB8" w14:textId="77777777" w:rsidR="00FC3659" w:rsidRDefault="00FC3659" w:rsidP="00EA6D77">
      <w:pPr>
        <w:tabs>
          <w:tab w:val="left" w:pos="540"/>
        </w:tabs>
        <w:spacing w:after="0" w:line="240" w:lineRule="auto"/>
        <w:jc w:val="both"/>
        <w:rPr>
          <w:rFonts w:ascii="Times New Roman" w:hAnsi="Times New Roman" w:cs="Times New Roman"/>
          <w:b/>
          <w:i/>
          <w:sz w:val="23"/>
          <w:szCs w:val="23"/>
          <w:lang w:val="id-ID"/>
        </w:rPr>
      </w:pPr>
      <w:r w:rsidRPr="00EA6D77">
        <w:rPr>
          <w:rFonts w:ascii="Times New Roman" w:hAnsi="Times New Roman" w:cs="Times New Roman"/>
          <w:b/>
          <w:i/>
          <w:sz w:val="23"/>
          <w:szCs w:val="23"/>
        </w:rPr>
        <w:t>Kesimpulan</w:t>
      </w:r>
    </w:p>
    <w:p w14:paraId="706F93F6" w14:textId="77777777" w:rsidR="00067D35" w:rsidRDefault="00932E84" w:rsidP="00EA6D77">
      <w:pPr>
        <w:tabs>
          <w:tab w:val="left" w:pos="540"/>
        </w:tabs>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ab/>
      </w:r>
      <w:r w:rsidRPr="00932E84">
        <w:rPr>
          <w:rFonts w:ascii="Times New Roman" w:hAnsi="Times New Roman" w:cs="Times New Roman"/>
          <w:sz w:val="23"/>
          <w:szCs w:val="23"/>
          <w:lang w:val="id-ID"/>
        </w:rPr>
        <w:t>Dari hasil penelitian diperoleh kesimpulan bahwa representasi dari film dokumenter Indonesia Bagus ini menggambarkan prosesi mantarima tamu yang di denotasikan dengan tarian ma’randing dan pakaian berwarna hitam, kemudian prosesi ma’ pasonglo’ yang di denotasikan dengan lamba-lamba atau kain merah dan sarigan atau keranda khas Toraja, kemudian prosesi ma’ badong yang di denotasikan dengan pakaian berwarna hitam dan syair-syair duka cita, kemudian prosesi mantunu yang di denotasikan dengan kerbau, dan yang terakhir ma’ kaburu yang di denotasikan dengan ekspresi kesedihan dan patane’ atau kuburan berbentuk rumah. Sedangkan secara konotasi dalam film dokumenter Indonesia Bagus menggambarkan bahwa semua prosesi-prosesi yang dilakukan bertujuan untuk menghormati dan mengantarkan arwah orang yang meninggal dunia menuju alam roh, bersama para leluhur mereka yang bertempat di puya. Karena menurut banyak orang apa yang di paparkan di konotasi telah berkembang lama di masyarakat, maka itulah yang disebut mitos menurut Barthes.</w:t>
      </w:r>
    </w:p>
    <w:p w14:paraId="038C2B66" w14:textId="77777777" w:rsidR="00932E84" w:rsidRPr="00932E84" w:rsidRDefault="00932E84" w:rsidP="000B7695">
      <w:pPr>
        <w:tabs>
          <w:tab w:val="left" w:pos="540"/>
        </w:tabs>
        <w:spacing w:after="0" w:line="240" w:lineRule="auto"/>
        <w:jc w:val="both"/>
        <w:rPr>
          <w:rFonts w:ascii="Times New Roman" w:hAnsi="Times New Roman" w:cs="Times New Roman"/>
          <w:sz w:val="23"/>
          <w:szCs w:val="23"/>
          <w:lang w:val="id-ID"/>
        </w:rPr>
      </w:pPr>
    </w:p>
    <w:p w14:paraId="3369923E" w14:textId="77777777" w:rsidR="00FC3659" w:rsidRPr="00EA6D77" w:rsidRDefault="00FC3659" w:rsidP="000B7695">
      <w:pPr>
        <w:tabs>
          <w:tab w:val="left" w:pos="540"/>
        </w:tabs>
        <w:spacing w:after="0" w:line="240" w:lineRule="auto"/>
        <w:jc w:val="both"/>
        <w:rPr>
          <w:rFonts w:ascii="Times New Roman" w:hAnsi="Times New Roman" w:cs="Times New Roman"/>
          <w:b/>
          <w:i/>
          <w:sz w:val="23"/>
          <w:szCs w:val="23"/>
        </w:rPr>
      </w:pPr>
      <w:r w:rsidRPr="00EA6D77">
        <w:rPr>
          <w:rFonts w:ascii="Times New Roman" w:hAnsi="Times New Roman" w:cs="Times New Roman"/>
          <w:b/>
          <w:i/>
          <w:sz w:val="23"/>
          <w:szCs w:val="23"/>
        </w:rPr>
        <w:t>Saran</w:t>
      </w:r>
    </w:p>
    <w:p w14:paraId="741C121D" w14:textId="77777777" w:rsidR="000B7695" w:rsidRPr="006B7B07" w:rsidRDefault="000B7695" w:rsidP="000B7695">
      <w:pPr>
        <w:spacing w:line="240" w:lineRule="auto"/>
        <w:ind w:firstLine="720"/>
        <w:jc w:val="both"/>
        <w:rPr>
          <w:rFonts w:ascii="Times New Roman" w:hAnsi="Times New Roman"/>
          <w:sz w:val="23"/>
          <w:szCs w:val="23"/>
        </w:rPr>
      </w:pPr>
      <w:r w:rsidRPr="006B7B07">
        <w:rPr>
          <w:rFonts w:ascii="Times New Roman" w:hAnsi="Times New Roman"/>
          <w:sz w:val="23"/>
          <w:szCs w:val="23"/>
        </w:rPr>
        <w:t xml:space="preserve">Sesuai dengan </w:t>
      </w:r>
      <w:r w:rsidRPr="006B7B07">
        <w:rPr>
          <w:rFonts w:ascii="Times New Roman" w:hAnsi="Times New Roman"/>
          <w:sz w:val="23"/>
          <w:szCs w:val="23"/>
          <w:lang w:val="en-GB"/>
        </w:rPr>
        <w:t xml:space="preserve">hasil penelitian </w:t>
      </w:r>
      <w:r w:rsidRPr="006B7B07">
        <w:rPr>
          <w:rFonts w:ascii="Times New Roman" w:hAnsi="Times New Roman"/>
          <w:sz w:val="23"/>
          <w:szCs w:val="23"/>
        </w:rPr>
        <w:t xml:space="preserve">yang telah ada, maka peneliti memberikan saran-saran yang sesuai dengan </w:t>
      </w:r>
      <w:proofErr w:type="gramStart"/>
      <w:r w:rsidRPr="006B7B07">
        <w:rPr>
          <w:rFonts w:ascii="Times New Roman" w:hAnsi="Times New Roman"/>
          <w:sz w:val="23"/>
          <w:szCs w:val="23"/>
        </w:rPr>
        <w:t>apa</w:t>
      </w:r>
      <w:proofErr w:type="gramEnd"/>
      <w:r w:rsidRPr="006B7B07">
        <w:rPr>
          <w:rFonts w:ascii="Times New Roman" w:hAnsi="Times New Roman"/>
          <w:sz w:val="23"/>
          <w:szCs w:val="23"/>
        </w:rPr>
        <w:t xml:space="preserve"> yang telah tertulis pada hasil dan pembahasan pada penelitian ini. Berdasarkan penelitian yang telah dilakukan dan setelah melihat hasil penelitian, maka peneliti memberikan saran sebagai berikut: </w:t>
      </w:r>
    </w:p>
    <w:p w14:paraId="73EFC836" w14:textId="77777777" w:rsidR="000B7695" w:rsidRPr="006B7B07" w:rsidRDefault="000B7695" w:rsidP="000B7695">
      <w:pPr>
        <w:pStyle w:val="ListParagraph"/>
        <w:numPr>
          <w:ilvl w:val="0"/>
          <w:numId w:val="9"/>
        </w:numPr>
        <w:spacing w:line="240" w:lineRule="auto"/>
        <w:jc w:val="both"/>
        <w:rPr>
          <w:rFonts w:ascii="Times New Roman" w:hAnsi="Times New Roman"/>
          <w:sz w:val="23"/>
          <w:szCs w:val="23"/>
          <w:lang w:val="en-GB"/>
        </w:rPr>
      </w:pPr>
      <w:r w:rsidRPr="006B7B07">
        <w:rPr>
          <w:rFonts w:ascii="Times New Roman" w:hAnsi="Times New Roman"/>
          <w:sz w:val="23"/>
          <w:szCs w:val="23"/>
        </w:rPr>
        <w:t>Sebaiknya film dokumenter Indonesia Bagus menayangkan tahapan prosesi rambu solo’ secara lebih jelas lagi dengan menampilkan prosesi-prosesinya secara berurutan.</w:t>
      </w:r>
    </w:p>
    <w:p w14:paraId="50E0AC30" w14:textId="77777777" w:rsidR="000B7695" w:rsidRPr="006B7B07" w:rsidRDefault="000B7695" w:rsidP="000B7695">
      <w:pPr>
        <w:pStyle w:val="ListParagraph"/>
        <w:numPr>
          <w:ilvl w:val="0"/>
          <w:numId w:val="9"/>
        </w:numPr>
        <w:spacing w:line="240" w:lineRule="auto"/>
        <w:jc w:val="both"/>
        <w:rPr>
          <w:rFonts w:ascii="Times New Roman" w:hAnsi="Times New Roman"/>
          <w:sz w:val="23"/>
          <w:szCs w:val="23"/>
          <w:lang w:val="en-GB"/>
        </w:rPr>
      </w:pPr>
      <w:r w:rsidRPr="006B7B07">
        <w:rPr>
          <w:rFonts w:ascii="Times New Roman" w:hAnsi="Times New Roman"/>
          <w:sz w:val="23"/>
          <w:szCs w:val="23"/>
        </w:rPr>
        <w:t>Menjadi suatu keharusan bahwa rambu solo’ harus terus dijaga dan disosialisasikan agar mampu dipahami oleh semua pihak sehingga tradisi ini dapat terus berjalan tanpa kehilangan maknanya.</w:t>
      </w:r>
    </w:p>
    <w:p w14:paraId="563A8EEB" w14:textId="77777777" w:rsidR="00922BF5" w:rsidRPr="00784FAF" w:rsidRDefault="000B7695" w:rsidP="000B7695">
      <w:pPr>
        <w:pStyle w:val="ListParagraph"/>
        <w:numPr>
          <w:ilvl w:val="0"/>
          <w:numId w:val="9"/>
        </w:numPr>
        <w:spacing w:line="240" w:lineRule="auto"/>
        <w:jc w:val="both"/>
        <w:rPr>
          <w:rFonts w:ascii="Times New Roman" w:hAnsi="Times New Roman"/>
          <w:sz w:val="23"/>
          <w:szCs w:val="23"/>
          <w:lang w:val="en-GB"/>
        </w:rPr>
      </w:pPr>
      <w:r w:rsidRPr="006B7B07">
        <w:rPr>
          <w:rFonts w:ascii="Times New Roman" w:hAnsi="Times New Roman"/>
          <w:sz w:val="23"/>
          <w:szCs w:val="23"/>
        </w:rPr>
        <w:t>Berdasarkan hasil pembahasan tentang makna denotasi konotasi, dan mitos pada ritual upacara kematian adat suku Toraja diharapkan hasil penelitian ini dapat memberikan sumbangan pandangan terhadap penelitian selanjutnya khususnya penelitian semiotika Roland Barthes, karena referensi buku mengenai ritual upacara kematian adat suku Toraja masih sangat kurang.</w:t>
      </w:r>
    </w:p>
    <w:p w14:paraId="1F89B347" w14:textId="77777777" w:rsidR="00784FAF" w:rsidRDefault="00784FAF" w:rsidP="00784FAF">
      <w:pPr>
        <w:spacing w:line="240" w:lineRule="auto"/>
        <w:jc w:val="both"/>
        <w:rPr>
          <w:rFonts w:ascii="Times New Roman" w:hAnsi="Times New Roman"/>
          <w:sz w:val="23"/>
          <w:szCs w:val="23"/>
          <w:lang w:val="en-GB"/>
        </w:rPr>
      </w:pPr>
    </w:p>
    <w:p w14:paraId="00AF5F79" w14:textId="77777777" w:rsidR="00784FAF" w:rsidRDefault="00784FAF" w:rsidP="00784FAF">
      <w:pPr>
        <w:spacing w:line="240" w:lineRule="auto"/>
        <w:jc w:val="both"/>
        <w:rPr>
          <w:rFonts w:ascii="Times New Roman" w:hAnsi="Times New Roman"/>
          <w:sz w:val="23"/>
          <w:szCs w:val="23"/>
          <w:lang w:val="en-GB"/>
        </w:rPr>
      </w:pPr>
    </w:p>
    <w:p w14:paraId="62EE4CAB" w14:textId="77777777" w:rsidR="00784FAF" w:rsidRPr="00784FAF" w:rsidRDefault="00784FAF" w:rsidP="00784FAF">
      <w:pPr>
        <w:spacing w:line="240" w:lineRule="auto"/>
        <w:jc w:val="both"/>
        <w:rPr>
          <w:rFonts w:ascii="Times New Roman" w:hAnsi="Times New Roman"/>
          <w:sz w:val="23"/>
          <w:szCs w:val="23"/>
          <w:lang w:val="en-GB"/>
        </w:rPr>
      </w:pPr>
    </w:p>
    <w:p w14:paraId="6B00204D" w14:textId="77777777" w:rsidR="00FC3659" w:rsidRPr="000E24F5" w:rsidRDefault="00FC3659" w:rsidP="000E24F5">
      <w:pPr>
        <w:tabs>
          <w:tab w:val="left" w:pos="540"/>
        </w:tabs>
        <w:spacing w:after="0" w:line="240" w:lineRule="auto"/>
        <w:jc w:val="both"/>
        <w:rPr>
          <w:rFonts w:ascii="Times New Roman" w:hAnsi="Times New Roman" w:cs="Times New Roman"/>
          <w:b/>
          <w:i/>
          <w:sz w:val="23"/>
          <w:szCs w:val="23"/>
        </w:rPr>
      </w:pPr>
      <w:r w:rsidRPr="000E24F5">
        <w:rPr>
          <w:rFonts w:ascii="Times New Roman" w:hAnsi="Times New Roman" w:cs="Times New Roman"/>
          <w:b/>
          <w:i/>
          <w:sz w:val="23"/>
          <w:szCs w:val="23"/>
        </w:rPr>
        <w:t>Daftar Pustaka</w:t>
      </w:r>
    </w:p>
    <w:p w14:paraId="7EE409A7" w14:textId="77777777" w:rsidR="000E24F5" w:rsidRDefault="000E24F5" w:rsidP="000E24F5">
      <w:pPr>
        <w:spacing w:line="240" w:lineRule="auto"/>
        <w:ind w:left="709" w:hanging="709"/>
        <w:jc w:val="both"/>
        <w:rPr>
          <w:rFonts w:ascii="Times New Roman" w:hAnsi="Times New Roman" w:cs="Times New Roman"/>
          <w:b/>
          <w:bCs/>
          <w:sz w:val="23"/>
          <w:szCs w:val="23"/>
          <w:lang w:val="id-ID"/>
        </w:rPr>
      </w:pPr>
      <w:r w:rsidRPr="000E24F5">
        <w:rPr>
          <w:rFonts w:ascii="Times New Roman" w:hAnsi="Times New Roman" w:cs="Times New Roman"/>
          <w:b/>
          <w:bCs/>
          <w:sz w:val="23"/>
          <w:szCs w:val="23"/>
          <w:lang w:val="en-GB"/>
        </w:rPr>
        <w:t>B</w:t>
      </w:r>
      <w:r w:rsidRPr="000E24F5">
        <w:rPr>
          <w:rFonts w:ascii="Times New Roman" w:hAnsi="Times New Roman" w:cs="Times New Roman"/>
          <w:b/>
          <w:bCs/>
          <w:sz w:val="23"/>
          <w:szCs w:val="23"/>
        </w:rPr>
        <w:t>uku</w:t>
      </w:r>
      <w:r w:rsidRPr="000E24F5">
        <w:rPr>
          <w:rFonts w:ascii="Times New Roman" w:hAnsi="Times New Roman" w:cs="Times New Roman"/>
          <w:b/>
          <w:bCs/>
          <w:sz w:val="23"/>
          <w:szCs w:val="23"/>
          <w:lang w:val="en-GB"/>
        </w:rPr>
        <w:t>:</w:t>
      </w:r>
    </w:p>
    <w:p w14:paraId="0D534A3A" w14:textId="77777777" w:rsidR="000E24F5" w:rsidRPr="000E24F5" w:rsidRDefault="000E24F5" w:rsidP="000E24F5">
      <w:pPr>
        <w:spacing w:line="240" w:lineRule="auto"/>
        <w:ind w:left="709" w:hanging="709"/>
        <w:jc w:val="both"/>
        <w:rPr>
          <w:rFonts w:ascii="Times New Roman" w:hAnsi="Times New Roman" w:cs="Times New Roman"/>
          <w:b/>
          <w:bCs/>
          <w:sz w:val="23"/>
          <w:szCs w:val="23"/>
        </w:rPr>
      </w:pPr>
      <w:r w:rsidRPr="000E24F5">
        <w:rPr>
          <w:rFonts w:ascii="Times New Roman" w:hAnsi="Times New Roman" w:cs="Times New Roman"/>
          <w:bCs/>
          <w:sz w:val="23"/>
          <w:szCs w:val="23"/>
        </w:rPr>
        <w:t xml:space="preserve">Amir Piliang, Yasraf. 2003. </w:t>
      </w:r>
      <w:r w:rsidRPr="000E24F5">
        <w:rPr>
          <w:rFonts w:ascii="Times New Roman" w:hAnsi="Times New Roman" w:cs="Times New Roman"/>
          <w:bCs/>
          <w:i/>
          <w:sz w:val="23"/>
          <w:szCs w:val="23"/>
        </w:rPr>
        <w:t xml:space="preserve">Hipersemiotika Tafsir Cultural Studie Atas Matinya Makna. </w:t>
      </w:r>
      <w:r w:rsidRPr="000E24F5">
        <w:rPr>
          <w:rFonts w:ascii="Times New Roman" w:hAnsi="Times New Roman" w:cs="Times New Roman"/>
          <w:bCs/>
          <w:sz w:val="23"/>
          <w:szCs w:val="23"/>
        </w:rPr>
        <w:t>Yogyakarta: Jalasutra.</w:t>
      </w:r>
    </w:p>
    <w:p w14:paraId="4F533E9A"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r w:rsidRPr="000E24F5">
        <w:rPr>
          <w:rFonts w:ascii="Times New Roman" w:hAnsi="Times New Roman" w:cs="Times New Roman"/>
          <w:bCs/>
          <w:sz w:val="23"/>
          <w:szCs w:val="23"/>
        </w:rPr>
        <w:t xml:space="preserve">Ayawaila, Gerzon R. 2008. </w:t>
      </w:r>
      <w:r w:rsidRPr="000E24F5">
        <w:rPr>
          <w:rFonts w:ascii="Times New Roman" w:hAnsi="Times New Roman" w:cs="Times New Roman"/>
          <w:bCs/>
          <w:i/>
          <w:sz w:val="23"/>
          <w:szCs w:val="23"/>
        </w:rPr>
        <w:t xml:space="preserve">Dokumenter: Dari Ide Sampai Produksi. </w:t>
      </w:r>
      <w:r w:rsidRPr="000E24F5">
        <w:rPr>
          <w:rFonts w:ascii="Times New Roman" w:hAnsi="Times New Roman" w:cs="Times New Roman"/>
          <w:bCs/>
          <w:sz w:val="23"/>
          <w:szCs w:val="23"/>
        </w:rPr>
        <w:t>Jakarta: FFTV-IKJ Press.</w:t>
      </w:r>
    </w:p>
    <w:p w14:paraId="4795883D"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r w:rsidRPr="000E24F5">
        <w:rPr>
          <w:rFonts w:ascii="Times New Roman" w:hAnsi="Times New Roman" w:cs="Times New Roman"/>
          <w:bCs/>
          <w:sz w:val="23"/>
          <w:szCs w:val="23"/>
        </w:rPr>
        <w:t xml:space="preserve">Burton, Graeme. 2007. Membincangkan Televisi: Sebuah Pengantar Kepada Kajian Televisi. </w:t>
      </w:r>
      <w:proofErr w:type="gramStart"/>
      <w:r w:rsidRPr="000E24F5">
        <w:rPr>
          <w:rFonts w:ascii="Times New Roman" w:hAnsi="Times New Roman" w:cs="Times New Roman"/>
          <w:bCs/>
          <w:sz w:val="23"/>
          <w:szCs w:val="23"/>
        </w:rPr>
        <w:t>Terjemahan oleh Rehmawati, Laila.</w:t>
      </w:r>
      <w:proofErr w:type="gramEnd"/>
      <w:r w:rsidRPr="000E24F5">
        <w:rPr>
          <w:rFonts w:ascii="Times New Roman" w:hAnsi="Times New Roman" w:cs="Times New Roman"/>
          <w:bCs/>
          <w:sz w:val="23"/>
          <w:szCs w:val="23"/>
        </w:rPr>
        <w:t xml:space="preserve"> 2007. Yogyakarta &amp; Bandung: Jalasutra.</w:t>
      </w:r>
    </w:p>
    <w:p w14:paraId="4E987463"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r w:rsidRPr="000E24F5">
        <w:rPr>
          <w:rFonts w:ascii="Times New Roman" w:hAnsi="Times New Roman" w:cs="Times New Roman"/>
          <w:bCs/>
          <w:sz w:val="23"/>
          <w:szCs w:val="23"/>
        </w:rPr>
        <w:t xml:space="preserve">Cangara, H. Hafied. 2008. </w:t>
      </w:r>
      <w:r w:rsidRPr="000E24F5">
        <w:rPr>
          <w:rFonts w:ascii="Times New Roman" w:hAnsi="Times New Roman" w:cs="Times New Roman"/>
          <w:bCs/>
          <w:i/>
          <w:sz w:val="23"/>
          <w:szCs w:val="23"/>
        </w:rPr>
        <w:t xml:space="preserve">Pengantar Ilmu Komunikasi. </w:t>
      </w:r>
      <w:r w:rsidRPr="000E24F5">
        <w:rPr>
          <w:rFonts w:ascii="Times New Roman" w:hAnsi="Times New Roman" w:cs="Times New Roman"/>
          <w:bCs/>
          <w:sz w:val="23"/>
          <w:szCs w:val="23"/>
        </w:rPr>
        <w:t>Jakarta: PT. Raja Grafindo Persada.</w:t>
      </w:r>
    </w:p>
    <w:p w14:paraId="49B5C6D7"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r w:rsidRPr="000E24F5">
        <w:rPr>
          <w:rFonts w:ascii="Times New Roman" w:hAnsi="Times New Roman" w:cs="Times New Roman"/>
          <w:bCs/>
          <w:sz w:val="23"/>
          <w:szCs w:val="23"/>
        </w:rPr>
        <w:t xml:space="preserve">Effendy, Uchjana Onong. </w:t>
      </w:r>
      <w:proofErr w:type="gramStart"/>
      <w:r w:rsidRPr="000E24F5">
        <w:rPr>
          <w:rFonts w:ascii="Times New Roman" w:hAnsi="Times New Roman" w:cs="Times New Roman"/>
          <w:bCs/>
          <w:sz w:val="23"/>
          <w:szCs w:val="23"/>
        </w:rPr>
        <w:t xml:space="preserve">2004. </w:t>
      </w:r>
      <w:r w:rsidRPr="000E24F5">
        <w:rPr>
          <w:rFonts w:ascii="Times New Roman" w:hAnsi="Times New Roman" w:cs="Times New Roman"/>
          <w:bCs/>
          <w:i/>
          <w:sz w:val="23"/>
          <w:szCs w:val="23"/>
        </w:rPr>
        <w:t>Ilmu Komunikasi Teori dan Praktek.</w:t>
      </w:r>
      <w:proofErr w:type="gramEnd"/>
      <w:r w:rsidRPr="000E24F5">
        <w:rPr>
          <w:rFonts w:ascii="Times New Roman" w:hAnsi="Times New Roman" w:cs="Times New Roman"/>
          <w:bCs/>
          <w:i/>
          <w:sz w:val="23"/>
          <w:szCs w:val="23"/>
        </w:rPr>
        <w:t xml:space="preserve"> </w:t>
      </w:r>
      <w:r w:rsidRPr="000E24F5">
        <w:rPr>
          <w:rFonts w:ascii="Times New Roman" w:hAnsi="Times New Roman" w:cs="Times New Roman"/>
          <w:bCs/>
          <w:sz w:val="23"/>
          <w:szCs w:val="23"/>
        </w:rPr>
        <w:t>Bandung: PT. Remaja Rosdakarya.</w:t>
      </w:r>
    </w:p>
    <w:p w14:paraId="5D9A0DE1"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r w:rsidRPr="000E24F5">
        <w:rPr>
          <w:rFonts w:ascii="Times New Roman" w:hAnsi="Times New Roman" w:cs="Times New Roman"/>
          <w:bCs/>
          <w:sz w:val="23"/>
          <w:szCs w:val="23"/>
        </w:rPr>
        <w:t xml:space="preserve">Fachruddin, Andi. 2012. </w:t>
      </w:r>
      <w:r w:rsidRPr="000E24F5">
        <w:rPr>
          <w:rFonts w:ascii="Times New Roman" w:hAnsi="Times New Roman" w:cs="Times New Roman"/>
          <w:bCs/>
          <w:i/>
          <w:sz w:val="23"/>
          <w:szCs w:val="23"/>
        </w:rPr>
        <w:t xml:space="preserve">Dasar-Dasar Produksi Televisi (Produksi Berita, Feature, Laporan Investigasi, Dokumenter, dan Teknik Editing). </w:t>
      </w:r>
      <w:r w:rsidRPr="000E24F5">
        <w:rPr>
          <w:rFonts w:ascii="Times New Roman" w:hAnsi="Times New Roman" w:cs="Times New Roman"/>
          <w:bCs/>
          <w:sz w:val="23"/>
          <w:szCs w:val="23"/>
        </w:rPr>
        <w:t>Jakarta: Kencana Prenada Media Grup.</w:t>
      </w:r>
    </w:p>
    <w:p w14:paraId="7A136087"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r w:rsidRPr="000E24F5">
        <w:rPr>
          <w:rFonts w:ascii="Times New Roman" w:hAnsi="Times New Roman" w:cs="Times New Roman"/>
          <w:bCs/>
          <w:sz w:val="23"/>
          <w:szCs w:val="23"/>
        </w:rPr>
        <w:t xml:space="preserve">Fiske, John. 2004. </w:t>
      </w:r>
      <w:r w:rsidRPr="000E24F5">
        <w:rPr>
          <w:rFonts w:ascii="Times New Roman" w:hAnsi="Times New Roman" w:cs="Times New Roman"/>
          <w:bCs/>
          <w:i/>
          <w:sz w:val="23"/>
          <w:szCs w:val="23"/>
        </w:rPr>
        <w:t xml:space="preserve">Cultural and Communication Studies. </w:t>
      </w:r>
      <w:r w:rsidRPr="000E24F5">
        <w:rPr>
          <w:rFonts w:ascii="Times New Roman" w:hAnsi="Times New Roman" w:cs="Times New Roman"/>
          <w:bCs/>
          <w:sz w:val="23"/>
          <w:szCs w:val="23"/>
        </w:rPr>
        <w:t>Yogyakarta: Jalasutra.</w:t>
      </w:r>
    </w:p>
    <w:p w14:paraId="546B1B8B"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r w:rsidRPr="000E24F5">
        <w:rPr>
          <w:rFonts w:ascii="Times New Roman" w:hAnsi="Times New Roman" w:cs="Times New Roman"/>
          <w:bCs/>
          <w:sz w:val="23"/>
          <w:szCs w:val="23"/>
        </w:rPr>
        <w:t xml:space="preserve">Hoed. B. H. 2008. </w:t>
      </w:r>
      <w:proofErr w:type="gramStart"/>
      <w:r w:rsidRPr="000E24F5">
        <w:rPr>
          <w:rFonts w:ascii="Times New Roman" w:hAnsi="Times New Roman" w:cs="Times New Roman"/>
          <w:bCs/>
          <w:i/>
          <w:sz w:val="23"/>
          <w:szCs w:val="23"/>
        </w:rPr>
        <w:t>Semiotik dan Dinamika Sosial.</w:t>
      </w:r>
      <w:proofErr w:type="gramEnd"/>
      <w:r w:rsidRPr="000E24F5">
        <w:rPr>
          <w:rFonts w:ascii="Times New Roman" w:hAnsi="Times New Roman" w:cs="Times New Roman"/>
          <w:bCs/>
          <w:i/>
          <w:sz w:val="23"/>
          <w:szCs w:val="23"/>
        </w:rPr>
        <w:t xml:space="preserve"> </w:t>
      </w:r>
      <w:r w:rsidRPr="000E24F5">
        <w:rPr>
          <w:rFonts w:ascii="Times New Roman" w:hAnsi="Times New Roman" w:cs="Times New Roman"/>
          <w:bCs/>
          <w:sz w:val="23"/>
          <w:szCs w:val="23"/>
        </w:rPr>
        <w:t>Depok: Fakultas Ilmu Pengetahuan Budaya (FIB) Universitas Indonesia.</w:t>
      </w:r>
    </w:p>
    <w:p w14:paraId="2C0C911E"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r w:rsidRPr="000E24F5">
        <w:rPr>
          <w:rFonts w:ascii="Times New Roman" w:hAnsi="Times New Roman" w:cs="Times New Roman"/>
          <w:bCs/>
          <w:sz w:val="23"/>
          <w:szCs w:val="23"/>
        </w:rPr>
        <w:t xml:space="preserve">Kriyantono, Rachmat. 2006. </w:t>
      </w:r>
      <w:r w:rsidRPr="000E24F5">
        <w:rPr>
          <w:rFonts w:ascii="Times New Roman" w:hAnsi="Times New Roman" w:cs="Times New Roman"/>
          <w:bCs/>
          <w:i/>
          <w:sz w:val="23"/>
          <w:szCs w:val="23"/>
        </w:rPr>
        <w:t xml:space="preserve">Teknik Praktis Riset Komunikasi. </w:t>
      </w:r>
      <w:r w:rsidRPr="000E24F5">
        <w:rPr>
          <w:rFonts w:ascii="Times New Roman" w:hAnsi="Times New Roman" w:cs="Times New Roman"/>
          <w:bCs/>
          <w:sz w:val="23"/>
          <w:szCs w:val="23"/>
        </w:rPr>
        <w:t>Jakarta: Kencana.</w:t>
      </w:r>
    </w:p>
    <w:p w14:paraId="7927FBC5"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r w:rsidRPr="000E24F5">
        <w:rPr>
          <w:rFonts w:ascii="Times New Roman" w:hAnsi="Times New Roman" w:cs="Times New Roman"/>
          <w:bCs/>
          <w:sz w:val="23"/>
          <w:szCs w:val="23"/>
        </w:rPr>
        <w:t xml:space="preserve">Moleong, Lexy. J. 2000. </w:t>
      </w:r>
      <w:r w:rsidRPr="000E24F5">
        <w:rPr>
          <w:rFonts w:ascii="Times New Roman" w:hAnsi="Times New Roman" w:cs="Times New Roman"/>
          <w:bCs/>
          <w:i/>
          <w:sz w:val="23"/>
          <w:szCs w:val="23"/>
        </w:rPr>
        <w:t>Metodologi Penelitian Kualitatif.</w:t>
      </w:r>
      <w:r w:rsidRPr="000E24F5">
        <w:rPr>
          <w:rFonts w:ascii="Times New Roman" w:hAnsi="Times New Roman" w:cs="Times New Roman"/>
          <w:bCs/>
          <w:sz w:val="23"/>
          <w:szCs w:val="23"/>
        </w:rPr>
        <w:t xml:space="preserve"> Bandung: PT. Remaja Rosdakarya.</w:t>
      </w:r>
    </w:p>
    <w:p w14:paraId="0DF2A689"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r w:rsidRPr="000E24F5">
        <w:rPr>
          <w:rFonts w:ascii="Times New Roman" w:hAnsi="Times New Roman" w:cs="Times New Roman"/>
          <w:bCs/>
          <w:sz w:val="23"/>
          <w:szCs w:val="23"/>
        </w:rPr>
        <w:t xml:space="preserve">Mulyana, Deddy. 2005. </w:t>
      </w:r>
      <w:r w:rsidRPr="000E24F5">
        <w:rPr>
          <w:rFonts w:ascii="Times New Roman" w:hAnsi="Times New Roman" w:cs="Times New Roman"/>
          <w:bCs/>
          <w:i/>
          <w:sz w:val="23"/>
          <w:szCs w:val="23"/>
        </w:rPr>
        <w:t xml:space="preserve">Ilmu Komunikasi Suatu Pengantar. </w:t>
      </w:r>
      <w:r w:rsidRPr="000E24F5">
        <w:rPr>
          <w:rFonts w:ascii="Times New Roman" w:hAnsi="Times New Roman" w:cs="Times New Roman"/>
          <w:bCs/>
          <w:sz w:val="23"/>
          <w:szCs w:val="23"/>
        </w:rPr>
        <w:t>Bandung: PT. Remaja Rosdakarya.</w:t>
      </w:r>
    </w:p>
    <w:p w14:paraId="30EB93E3"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r w:rsidRPr="000E24F5">
        <w:rPr>
          <w:rFonts w:ascii="Times New Roman" w:hAnsi="Times New Roman" w:cs="Times New Roman"/>
          <w:bCs/>
          <w:sz w:val="23"/>
          <w:szCs w:val="23"/>
        </w:rPr>
        <w:t xml:space="preserve">Narimawati, Umi. </w:t>
      </w:r>
      <w:proofErr w:type="gramStart"/>
      <w:r w:rsidRPr="000E24F5">
        <w:rPr>
          <w:rFonts w:ascii="Times New Roman" w:hAnsi="Times New Roman" w:cs="Times New Roman"/>
          <w:bCs/>
          <w:sz w:val="23"/>
          <w:szCs w:val="23"/>
        </w:rPr>
        <w:t xml:space="preserve">2008. </w:t>
      </w:r>
      <w:r w:rsidRPr="000E24F5">
        <w:rPr>
          <w:rFonts w:ascii="Times New Roman" w:hAnsi="Times New Roman" w:cs="Times New Roman"/>
          <w:bCs/>
          <w:i/>
          <w:sz w:val="23"/>
          <w:szCs w:val="23"/>
        </w:rPr>
        <w:t>Metodologi Penelitian Kualitatif dan Kuantitatif.</w:t>
      </w:r>
      <w:proofErr w:type="gramEnd"/>
      <w:r w:rsidRPr="000E24F5">
        <w:rPr>
          <w:rFonts w:ascii="Times New Roman" w:hAnsi="Times New Roman" w:cs="Times New Roman"/>
          <w:bCs/>
          <w:i/>
          <w:sz w:val="23"/>
          <w:szCs w:val="23"/>
        </w:rPr>
        <w:t xml:space="preserve"> </w:t>
      </w:r>
      <w:proofErr w:type="gramStart"/>
      <w:r w:rsidRPr="000E24F5">
        <w:rPr>
          <w:rFonts w:ascii="Times New Roman" w:hAnsi="Times New Roman" w:cs="Times New Roman"/>
          <w:bCs/>
          <w:i/>
          <w:sz w:val="23"/>
          <w:szCs w:val="23"/>
        </w:rPr>
        <w:t>Teori dan Aplikasi.</w:t>
      </w:r>
      <w:proofErr w:type="gramEnd"/>
      <w:r w:rsidRPr="000E24F5">
        <w:rPr>
          <w:rFonts w:ascii="Times New Roman" w:hAnsi="Times New Roman" w:cs="Times New Roman"/>
          <w:bCs/>
          <w:i/>
          <w:sz w:val="23"/>
          <w:szCs w:val="23"/>
        </w:rPr>
        <w:t xml:space="preserve"> </w:t>
      </w:r>
      <w:r w:rsidRPr="000E24F5">
        <w:rPr>
          <w:rFonts w:ascii="Times New Roman" w:hAnsi="Times New Roman" w:cs="Times New Roman"/>
          <w:bCs/>
          <w:sz w:val="23"/>
          <w:szCs w:val="23"/>
        </w:rPr>
        <w:t>Bandung: Agung Media.</w:t>
      </w:r>
    </w:p>
    <w:p w14:paraId="58953531"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r w:rsidRPr="000E24F5">
        <w:rPr>
          <w:rFonts w:ascii="Times New Roman" w:hAnsi="Times New Roman" w:cs="Times New Roman"/>
          <w:bCs/>
          <w:sz w:val="23"/>
          <w:szCs w:val="23"/>
        </w:rPr>
        <w:t xml:space="preserve">Panggarra, Robi. 2015. </w:t>
      </w:r>
      <w:r w:rsidRPr="000E24F5">
        <w:rPr>
          <w:rFonts w:ascii="Times New Roman" w:hAnsi="Times New Roman" w:cs="Times New Roman"/>
          <w:bCs/>
          <w:i/>
          <w:sz w:val="23"/>
          <w:szCs w:val="23"/>
        </w:rPr>
        <w:t xml:space="preserve">Upacara Rambu Solo’ Di Tana Toraja: Memahami Bentuk Kerukunan Di Tengah Situasi Konflik. </w:t>
      </w:r>
      <w:r w:rsidRPr="000E24F5">
        <w:rPr>
          <w:rFonts w:ascii="Times New Roman" w:hAnsi="Times New Roman" w:cs="Times New Roman"/>
          <w:bCs/>
          <w:sz w:val="23"/>
          <w:szCs w:val="23"/>
        </w:rPr>
        <w:t>Bandung: Kalam Hidup.</w:t>
      </w:r>
    </w:p>
    <w:p w14:paraId="6F268ECF"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r w:rsidRPr="000E24F5">
        <w:rPr>
          <w:rFonts w:ascii="Times New Roman" w:hAnsi="Times New Roman" w:cs="Times New Roman"/>
          <w:bCs/>
          <w:sz w:val="23"/>
          <w:szCs w:val="23"/>
        </w:rPr>
        <w:t xml:space="preserve">Pawito. 2008. </w:t>
      </w:r>
      <w:r w:rsidRPr="000E24F5">
        <w:rPr>
          <w:rFonts w:ascii="Times New Roman" w:hAnsi="Times New Roman" w:cs="Times New Roman"/>
          <w:bCs/>
          <w:i/>
          <w:sz w:val="23"/>
          <w:szCs w:val="23"/>
        </w:rPr>
        <w:t xml:space="preserve">Penelitian Komunikasi Kualitatif. </w:t>
      </w:r>
      <w:r w:rsidRPr="000E24F5">
        <w:rPr>
          <w:rFonts w:ascii="Times New Roman" w:hAnsi="Times New Roman" w:cs="Times New Roman"/>
          <w:bCs/>
          <w:sz w:val="23"/>
          <w:szCs w:val="23"/>
        </w:rPr>
        <w:t>Yogyakarta: PT. LKiS Pelangi Aksara.</w:t>
      </w:r>
    </w:p>
    <w:p w14:paraId="35419EA0"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r w:rsidRPr="000E24F5">
        <w:rPr>
          <w:rFonts w:ascii="Times New Roman" w:hAnsi="Times New Roman" w:cs="Times New Roman"/>
          <w:bCs/>
          <w:sz w:val="23"/>
          <w:szCs w:val="23"/>
        </w:rPr>
        <w:t xml:space="preserve">Said, Abdul Aziz. 2004. </w:t>
      </w:r>
      <w:r w:rsidRPr="000E24F5">
        <w:rPr>
          <w:rFonts w:ascii="Times New Roman" w:hAnsi="Times New Roman" w:cs="Times New Roman"/>
          <w:bCs/>
          <w:i/>
          <w:sz w:val="23"/>
          <w:szCs w:val="23"/>
        </w:rPr>
        <w:t xml:space="preserve">Toraja. </w:t>
      </w:r>
      <w:proofErr w:type="gramStart"/>
      <w:r w:rsidRPr="000E24F5">
        <w:rPr>
          <w:rFonts w:ascii="Times New Roman" w:hAnsi="Times New Roman" w:cs="Times New Roman"/>
          <w:bCs/>
          <w:i/>
          <w:sz w:val="23"/>
          <w:szCs w:val="23"/>
        </w:rPr>
        <w:t>Simbolisme Unsur Visual Rumah Tradisional.</w:t>
      </w:r>
      <w:proofErr w:type="gramEnd"/>
      <w:r w:rsidRPr="000E24F5">
        <w:rPr>
          <w:rFonts w:ascii="Times New Roman" w:hAnsi="Times New Roman" w:cs="Times New Roman"/>
          <w:bCs/>
          <w:i/>
          <w:sz w:val="23"/>
          <w:szCs w:val="23"/>
        </w:rPr>
        <w:t xml:space="preserve"> </w:t>
      </w:r>
      <w:r w:rsidRPr="000E24F5">
        <w:rPr>
          <w:rFonts w:ascii="Times New Roman" w:hAnsi="Times New Roman" w:cs="Times New Roman"/>
          <w:bCs/>
          <w:sz w:val="23"/>
          <w:szCs w:val="23"/>
        </w:rPr>
        <w:t>Yogyakarta: Ombak.</w:t>
      </w:r>
    </w:p>
    <w:p w14:paraId="316F2AAE"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proofErr w:type="gramStart"/>
      <w:r w:rsidRPr="000E24F5">
        <w:rPr>
          <w:rFonts w:ascii="Times New Roman" w:hAnsi="Times New Roman" w:cs="Times New Roman"/>
          <w:bCs/>
          <w:sz w:val="23"/>
          <w:szCs w:val="23"/>
        </w:rPr>
        <w:t>Seto, Wahyu Wibowo Indiwan.</w:t>
      </w:r>
      <w:proofErr w:type="gramEnd"/>
      <w:r w:rsidRPr="000E24F5">
        <w:rPr>
          <w:rFonts w:ascii="Times New Roman" w:hAnsi="Times New Roman" w:cs="Times New Roman"/>
          <w:bCs/>
          <w:sz w:val="23"/>
          <w:szCs w:val="23"/>
        </w:rPr>
        <w:t xml:space="preserve"> 2013. </w:t>
      </w:r>
      <w:r w:rsidRPr="000E24F5">
        <w:rPr>
          <w:rFonts w:ascii="Times New Roman" w:hAnsi="Times New Roman" w:cs="Times New Roman"/>
          <w:bCs/>
          <w:i/>
          <w:sz w:val="23"/>
          <w:szCs w:val="23"/>
        </w:rPr>
        <w:t xml:space="preserve">Semiotika Komunikasi; Aplikasi Praktis bagi Penelitian dan Skripsi Komunikasi. </w:t>
      </w:r>
      <w:r w:rsidRPr="000E24F5">
        <w:rPr>
          <w:rFonts w:ascii="Times New Roman" w:hAnsi="Times New Roman" w:cs="Times New Roman"/>
          <w:bCs/>
          <w:sz w:val="23"/>
          <w:szCs w:val="23"/>
        </w:rPr>
        <w:t>Jakarta: Mitra Wacana Media.</w:t>
      </w:r>
    </w:p>
    <w:p w14:paraId="10C524CA"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r w:rsidRPr="000E24F5">
        <w:rPr>
          <w:rFonts w:ascii="Times New Roman" w:hAnsi="Times New Roman" w:cs="Times New Roman"/>
          <w:bCs/>
          <w:sz w:val="23"/>
          <w:szCs w:val="23"/>
        </w:rPr>
        <w:t xml:space="preserve">Sitonda, Mohammad Natsir. 2007. </w:t>
      </w:r>
      <w:r w:rsidRPr="000E24F5">
        <w:rPr>
          <w:rFonts w:ascii="Times New Roman" w:hAnsi="Times New Roman" w:cs="Times New Roman"/>
          <w:bCs/>
          <w:i/>
          <w:sz w:val="23"/>
          <w:szCs w:val="23"/>
        </w:rPr>
        <w:t xml:space="preserve">Toraja Warisan Dunia. </w:t>
      </w:r>
      <w:r w:rsidRPr="000E24F5">
        <w:rPr>
          <w:rFonts w:ascii="Times New Roman" w:hAnsi="Times New Roman" w:cs="Times New Roman"/>
          <w:bCs/>
          <w:sz w:val="23"/>
          <w:szCs w:val="23"/>
        </w:rPr>
        <w:t>Makassar: Pustaka Refleksi.</w:t>
      </w:r>
    </w:p>
    <w:p w14:paraId="7621091C"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r w:rsidRPr="000E24F5">
        <w:rPr>
          <w:rFonts w:ascii="Times New Roman" w:hAnsi="Times New Roman" w:cs="Times New Roman"/>
          <w:bCs/>
          <w:sz w:val="23"/>
          <w:szCs w:val="23"/>
        </w:rPr>
        <w:t xml:space="preserve">Sobur, Alex. 2004. </w:t>
      </w:r>
      <w:r w:rsidRPr="000E24F5">
        <w:rPr>
          <w:rFonts w:ascii="Times New Roman" w:hAnsi="Times New Roman" w:cs="Times New Roman"/>
          <w:bCs/>
          <w:i/>
          <w:sz w:val="23"/>
          <w:szCs w:val="23"/>
        </w:rPr>
        <w:t>Semiotika Komunikasi.</w:t>
      </w:r>
      <w:r w:rsidRPr="000E24F5">
        <w:rPr>
          <w:rFonts w:ascii="Times New Roman" w:hAnsi="Times New Roman" w:cs="Times New Roman"/>
          <w:bCs/>
          <w:sz w:val="23"/>
          <w:szCs w:val="23"/>
        </w:rPr>
        <w:t xml:space="preserve"> Bandung: PT. Remaja Rosdakarya.</w:t>
      </w:r>
    </w:p>
    <w:p w14:paraId="6C676C0F"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r w:rsidRPr="000E24F5">
        <w:rPr>
          <w:rFonts w:ascii="Times New Roman" w:hAnsi="Times New Roman" w:cs="Times New Roman"/>
          <w:bCs/>
          <w:sz w:val="23"/>
          <w:szCs w:val="23"/>
        </w:rPr>
        <w:t xml:space="preserve">__________. 2006. </w:t>
      </w:r>
      <w:r w:rsidRPr="000E24F5">
        <w:rPr>
          <w:rFonts w:ascii="Times New Roman" w:hAnsi="Times New Roman" w:cs="Times New Roman"/>
          <w:bCs/>
          <w:i/>
          <w:sz w:val="23"/>
          <w:szCs w:val="23"/>
        </w:rPr>
        <w:t xml:space="preserve">Semiotika Komunikasi. </w:t>
      </w:r>
      <w:r w:rsidRPr="000E24F5">
        <w:rPr>
          <w:rFonts w:ascii="Times New Roman" w:hAnsi="Times New Roman" w:cs="Times New Roman"/>
          <w:bCs/>
          <w:sz w:val="23"/>
          <w:szCs w:val="23"/>
        </w:rPr>
        <w:t>Bandung: PT. Remaja Rosdakarya.</w:t>
      </w:r>
    </w:p>
    <w:p w14:paraId="56A96313" w14:textId="77777777" w:rsidR="000E24F5" w:rsidRPr="000E24F5" w:rsidRDefault="000E24F5" w:rsidP="000E24F5">
      <w:pPr>
        <w:spacing w:line="240" w:lineRule="auto"/>
        <w:jc w:val="both"/>
        <w:rPr>
          <w:rFonts w:ascii="Times New Roman" w:hAnsi="Times New Roman" w:cs="Times New Roman"/>
          <w:bCs/>
          <w:sz w:val="23"/>
          <w:szCs w:val="23"/>
        </w:rPr>
      </w:pPr>
      <w:r w:rsidRPr="000E24F5">
        <w:rPr>
          <w:rFonts w:ascii="Times New Roman" w:hAnsi="Times New Roman" w:cs="Times New Roman"/>
          <w:bCs/>
          <w:sz w:val="23"/>
          <w:szCs w:val="23"/>
        </w:rPr>
        <w:t xml:space="preserve">__________. 2009. </w:t>
      </w:r>
      <w:r w:rsidRPr="000E24F5">
        <w:rPr>
          <w:rFonts w:ascii="Times New Roman" w:hAnsi="Times New Roman" w:cs="Times New Roman"/>
          <w:bCs/>
          <w:i/>
          <w:sz w:val="23"/>
          <w:szCs w:val="23"/>
        </w:rPr>
        <w:t xml:space="preserve">Semiotika Komunikasi. </w:t>
      </w:r>
      <w:r w:rsidRPr="000E24F5">
        <w:rPr>
          <w:rFonts w:ascii="Times New Roman" w:hAnsi="Times New Roman" w:cs="Times New Roman"/>
          <w:bCs/>
          <w:sz w:val="23"/>
          <w:szCs w:val="23"/>
        </w:rPr>
        <w:t>Bandung: PT. Remaja Rosdakarya.</w:t>
      </w:r>
    </w:p>
    <w:p w14:paraId="3B4AB1D6"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r w:rsidRPr="000E24F5">
        <w:rPr>
          <w:rFonts w:ascii="Times New Roman" w:hAnsi="Times New Roman" w:cs="Times New Roman"/>
          <w:bCs/>
          <w:sz w:val="23"/>
          <w:szCs w:val="23"/>
        </w:rPr>
        <w:t xml:space="preserve">Sugiyono. 2012. </w:t>
      </w:r>
      <w:r w:rsidRPr="000E24F5">
        <w:rPr>
          <w:rFonts w:ascii="Times New Roman" w:hAnsi="Times New Roman" w:cs="Times New Roman"/>
          <w:bCs/>
          <w:i/>
          <w:sz w:val="23"/>
          <w:szCs w:val="23"/>
        </w:rPr>
        <w:t xml:space="preserve">Memahami Penelitian Kualitatif. </w:t>
      </w:r>
      <w:r w:rsidRPr="000E24F5">
        <w:rPr>
          <w:rFonts w:ascii="Times New Roman" w:hAnsi="Times New Roman" w:cs="Times New Roman"/>
          <w:bCs/>
          <w:sz w:val="23"/>
          <w:szCs w:val="23"/>
        </w:rPr>
        <w:t>Bandung: ALFABETA.</w:t>
      </w:r>
    </w:p>
    <w:p w14:paraId="3B9521BB"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proofErr w:type="gramStart"/>
      <w:r w:rsidRPr="000E24F5">
        <w:rPr>
          <w:rFonts w:ascii="Times New Roman" w:hAnsi="Times New Roman" w:cs="Times New Roman"/>
          <w:bCs/>
          <w:sz w:val="23"/>
          <w:szCs w:val="23"/>
        </w:rPr>
        <w:t>Sutrisno &amp; Purwanto.</w:t>
      </w:r>
      <w:proofErr w:type="gramEnd"/>
      <w:r w:rsidRPr="000E24F5">
        <w:rPr>
          <w:rFonts w:ascii="Times New Roman" w:hAnsi="Times New Roman" w:cs="Times New Roman"/>
          <w:bCs/>
          <w:sz w:val="23"/>
          <w:szCs w:val="23"/>
        </w:rPr>
        <w:t xml:space="preserve"> 2005. </w:t>
      </w:r>
      <w:r w:rsidRPr="000E24F5">
        <w:rPr>
          <w:rFonts w:ascii="Times New Roman" w:hAnsi="Times New Roman" w:cs="Times New Roman"/>
          <w:bCs/>
          <w:i/>
          <w:sz w:val="23"/>
          <w:szCs w:val="23"/>
        </w:rPr>
        <w:t xml:space="preserve">Teori-Teori Kebudayaan. </w:t>
      </w:r>
      <w:proofErr w:type="gramStart"/>
      <w:r w:rsidRPr="000E24F5">
        <w:rPr>
          <w:rFonts w:ascii="Times New Roman" w:hAnsi="Times New Roman" w:cs="Times New Roman"/>
          <w:bCs/>
          <w:i/>
          <w:sz w:val="23"/>
          <w:szCs w:val="23"/>
        </w:rPr>
        <w:t>Strukturalisme dan Analisis Semiotik atas Kebudayaan.</w:t>
      </w:r>
      <w:proofErr w:type="gramEnd"/>
      <w:r w:rsidRPr="000E24F5">
        <w:rPr>
          <w:rFonts w:ascii="Times New Roman" w:hAnsi="Times New Roman" w:cs="Times New Roman"/>
          <w:bCs/>
          <w:i/>
          <w:sz w:val="23"/>
          <w:szCs w:val="23"/>
        </w:rPr>
        <w:t xml:space="preserve"> </w:t>
      </w:r>
      <w:r w:rsidRPr="000E24F5">
        <w:rPr>
          <w:rFonts w:ascii="Times New Roman" w:hAnsi="Times New Roman" w:cs="Times New Roman"/>
          <w:bCs/>
          <w:sz w:val="23"/>
          <w:szCs w:val="23"/>
        </w:rPr>
        <w:t>Yogyakarta: Kanisius (Anggota IKAPI).</w:t>
      </w:r>
    </w:p>
    <w:p w14:paraId="633BC53E"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r w:rsidRPr="000E24F5">
        <w:rPr>
          <w:rFonts w:ascii="Times New Roman" w:hAnsi="Times New Roman" w:cs="Times New Roman"/>
          <w:bCs/>
          <w:sz w:val="23"/>
          <w:szCs w:val="23"/>
        </w:rPr>
        <w:t xml:space="preserve">Vera, Nawiroh. 2014. </w:t>
      </w:r>
      <w:r w:rsidRPr="000E24F5">
        <w:rPr>
          <w:rFonts w:ascii="Times New Roman" w:hAnsi="Times New Roman" w:cs="Times New Roman"/>
          <w:bCs/>
          <w:i/>
          <w:sz w:val="23"/>
          <w:szCs w:val="23"/>
        </w:rPr>
        <w:t>Semiotika Dalam Riset Komunikasi.</w:t>
      </w:r>
      <w:r w:rsidRPr="000E24F5">
        <w:rPr>
          <w:rFonts w:ascii="Times New Roman" w:hAnsi="Times New Roman" w:cs="Times New Roman"/>
          <w:bCs/>
          <w:sz w:val="23"/>
          <w:szCs w:val="23"/>
        </w:rPr>
        <w:t xml:space="preserve"> Bogor: Ghalia Indonesia.</w:t>
      </w:r>
    </w:p>
    <w:p w14:paraId="070AD237" w14:textId="77777777" w:rsidR="00BE3AFA" w:rsidRPr="00BE3AFA" w:rsidRDefault="000E24F5" w:rsidP="000808F0">
      <w:pPr>
        <w:spacing w:line="240" w:lineRule="auto"/>
        <w:ind w:left="709" w:hanging="709"/>
        <w:jc w:val="both"/>
        <w:rPr>
          <w:rFonts w:ascii="Times New Roman" w:hAnsi="Times New Roman" w:cs="Times New Roman"/>
          <w:bCs/>
          <w:sz w:val="23"/>
          <w:szCs w:val="23"/>
          <w:lang w:val="id-ID"/>
        </w:rPr>
      </w:pPr>
      <w:r w:rsidRPr="000E24F5">
        <w:rPr>
          <w:rFonts w:ascii="Times New Roman" w:hAnsi="Times New Roman" w:cs="Times New Roman"/>
          <w:bCs/>
          <w:sz w:val="23"/>
          <w:szCs w:val="23"/>
        </w:rPr>
        <w:t xml:space="preserve">Widjaja, A. W. 2002. </w:t>
      </w:r>
      <w:proofErr w:type="gramStart"/>
      <w:r w:rsidRPr="000E24F5">
        <w:rPr>
          <w:rFonts w:ascii="Times New Roman" w:hAnsi="Times New Roman" w:cs="Times New Roman"/>
          <w:bCs/>
          <w:i/>
          <w:sz w:val="23"/>
          <w:szCs w:val="23"/>
        </w:rPr>
        <w:t>Komunikasi dan Hubungan Masyarakat.</w:t>
      </w:r>
      <w:proofErr w:type="gramEnd"/>
      <w:r w:rsidRPr="000E24F5">
        <w:rPr>
          <w:rFonts w:ascii="Times New Roman" w:hAnsi="Times New Roman" w:cs="Times New Roman"/>
          <w:bCs/>
          <w:i/>
          <w:sz w:val="23"/>
          <w:szCs w:val="23"/>
        </w:rPr>
        <w:t xml:space="preserve"> </w:t>
      </w:r>
      <w:r w:rsidRPr="000E24F5">
        <w:rPr>
          <w:rFonts w:ascii="Times New Roman" w:hAnsi="Times New Roman" w:cs="Times New Roman"/>
          <w:bCs/>
          <w:sz w:val="23"/>
          <w:szCs w:val="23"/>
        </w:rPr>
        <w:t>Jakarta: PT. Bumi Aksara.</w:t>
      </w:r>
    </w:p>
    <w:p w14:paraId="452F30AB" w14:textId="77777777" w:rsidR="000E24F5" w:rsidRPr="000E24F5" w:rsidRDefault="000E24F5" w:rsidP="000E24F5">
      <w:pPr>
        <w:spacing w:line="240" w:lineRule="auto"/>
        <w:ind w:left="709" w:hanging="709"/>
        <w:jc w:val="both"/>
        <w:rPr>
          <w:rFonts w:ascii="Times New Roman" w:hAnsi="Times New Roman" w:cs="Times New Roman"/>
          <w:b/>
          <w:bCs/>
          <w:sz w:val="23"/>
          <w:szCs w:val="23"/>
        </w:rPr>
      </w:pPr>
      <w:r w:rsidRPr="000E24F5">
        <w:rPr>
          <w:rFonts w:ascii="Times New Roman" w:hAnsi="Times New Roman" w:cs="Times New Roman"/>
          <w:b/>
          <w:bCs/>
          <w:sz w:val="23"/>
          <w:szCs w:val="23"/>
        </w:rPr>
        <w:t>Jurnal:</w:t>
      </w:r>
    </w:p>
    <w:p w14:paraId="3E6ADBCD"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r w:rsidRPr="000E24F5">
        <w:rPr>
          <w:rFonts w:ascii="Times New Roman" w:hAnsi="Times New Roman" w:cs="Times New Roman"/>
          <w:bCs/>
          <w:sz w:val="23"/>
          <w:szCs w:val="23"/>
        </w:rPr>
        <w:t>Susanti, Elvi. 2015. “Komunikasi Ritual Tradisi Tujuh Bulanan (Studi Etnografi Komunikasi Bagi Etnis Jawa Di Desa Pengarungan Kecamatan Torgamba Kabupaten Labuan Batu Selatan)’.</w:t>
      </w:r>
    </w:p>
    <w:p w14:paraId="247F0C7C" w14:textId="77777777" w:rsidR="000E24F5" w:rsidRPr="000E24F5" w:rsidRDefault="000E24F5" w:rsidP="000E24F5">
      <w:pPr>
        <w:spacing w:line="240" w:lineRule="auto"/>
        <w:ind w:left="709" w:hanging="709"/>
        <w:jc w:val="both"/>
        <w:rPr>
          <w:rFonts w:ascii="Times New Roman" w:hAnsi="Times New Roman" w:cs="Times New Roman"/>
          <w:b/>
          <w:bCs/>
          <w:sz w:val="23"/>
          <w:szCs w:val="23"/>
        </w:rPr>
      </w:pPr>
      <w:r w:rsidRPr="000E24F5">
        <w:rPr>
          <w:rFonts w:ascii="Times New Roman" w:hAnsi="Times New Roman" w:cs="Times New Roman"/>
          <w:b/>
          <w:bCs/>
          <w:sz w:val="23"/>
          <w:szCs w:val="23"/>
        </w:rPr>
        <w:t>Skripsi:</w:t>
      </w:r>
    </w:p>
    <w:p w14:paraId="390EAFB0" w14:textId="77777777" w:rsidR="000E24F5" w:rsidRPr="000E24F5" w:rsidRDefault="000E24F5" w:rsidP="000E24F5">
      <w:pPr>
        <w:spacing w:line="240" w:lineRule="auto"/>
        <w:ind w:left="709" w:hanging="709"/>
        <w:jc w:val="both"/>
        <w:rPr>
          <w:rFonts w:ascii="Times New Roman" w:hAnsi="Times New Roman" w:cs="Times New Roman"/>
          <w:bCs/>
          <w:sz w:val="23"/>
          <w:szCs w:val="23"/>
          <w:lang w:val="id-ID"/>
        </w:rPr>
      </w:pPr>
      <w:r w:rsidRPr="000E24F5">
        <w:rPr>
          <w:rFonts w:ascii="Times New Roman" w:hAnsi="Times New Roman" w:cs="Times New Roman"/>
          <w:bCs/>
          <w:sz w:val="23"/>
          <w:szCs w:val="23"/>
        </w:rPr>
        <w:t xml:space="preserve">Amrullah, Muhammad. </w:t>
      </w:r>
      <w:proofErr w:type="gramStart"/>
      <w:r w:rsidRPr="000E24F5">
        <w:rPr>
          <w:rFonts w:ascii="Times New Roman" w:hAnsi="Times New Roman" w:cs="Times New Roman"/>
          <w:bCs/>
          <w:sz w:val="23"/>
          <w:szCs w:val="23"/>
        </w:rPr>
        <w:t>2015. “Representasi Makna Simbolik Dalam Ritual Perahu Tradisional Sandeq Suku Mandar Di Sulawesi Barat”.</w:t>
      </w:r>
      <w:proofErr w:type="gramEnd"/>
      <w:r w:rsidRPr="000E24F5">
        <w:rPr>
          <w:rFonts w:ascii="Times New Roman" w:hAnsi="Times New Roman" w:cs="Times New Roman"/>
          <w:bCs/>
          <w:sz w:val="23"/>
          <w:szCs w:val="23"/>
        </w:rPr>
        <w:t xml:space="preserve"> Makassar: Skripsi Program Studi Ilmu Komunikasi, Fakultas Ilmu Soial dan Ilmu Politik. Universitas Hasanuddin.</w:t>
      </w:r>
    </w:p>
    <w:p w14:paraId="0376C716" w14:textId="77777777" w:rsidR="000E24F5" w:rsidRPr="000E24F5" w:rsidRDefault="000E24F5" w:rsidP="000E24F5">
      <w:pPr>
        <w:spacing w:line="240" w:lineRule="auto"/>
        <w:ind w:left="709" w:hanging="709"/>
        <w:jc w:val="both"/>
        <w:rPr>
          <w:rFonts w:ascii="Times New Roman" w:hAnsi="Times New Roman" w:cs="Times New Roman"/>
          <w:b/>
          <w:bCs/>
          <w:sz w:val="23"/>
          <w:szCs w:val="23"/>
        </w:rPr>
      </w:pPr>
      <w:r w:rsidRPr="000E24F5">
        <w:rPr>
          <w:rFonts w:ascii="Times New Roman" w:hAnsi="Times New Roman" w:cs="Times New Roman"/>
          <w:b/>
          <w:bCs/>
          <w:sz w:val="23"/>
          <w:szCs w:val="23"/>
        </w:rPr>
        <w:t>Internet:</w:t>
      </w:r>
    </w:p>
    <w:p w14:paraId="7EC049CA" w14:textId="77777777" w:rsidR="000E24F5" w:rsidRPr="000E24F5" w:rsidRDefault="00010838" w:rsidP="000E24F5">
      <w:pPr>
        <w:spacing w:line="240" w:lineRule="auto"/>
        <w:ind w:left="709" w:hanging="709"/>
        <w:jc w:val="both"/>
        <w:rPr>
          <w:rFonts w:ascii="Times New Roman" w:hAnsi="Times New Roman" w:cs="Times New Roman"/>
          <w:sz w:val="23"/>
          <w:szCs w:val="23"/>
        </w:rPr>
      </w:pPr>
      <w:hyperlink r:id="rId9" w:history="1">
        <w:r w:rsidR="000E24F5" w:rsidRPr="000E24F5">
          <w:rPr>
            <w:rStyle w:val="Hyperlink"/>
            <w:rFonts w:ascii="Times New Roman" w:hAnsi="Times New Roman" w:cs="Times New Roman"/>
            <w:sz w:val="23"/>
            <w:szCs w:val="23"/>
          </w:rPr>
          <w:t>http://melayuonline.com/ind/culture/dig/2718/aluk-rambu-solo-upacara-pemakaman-adat-melayu-toraja-sulawesi-selatan</w:t>
        </w:r>
      </w:hyperlink>
      <w:r w:rsidR="000E24F5" w:rsidRPr="000E24F5">
        <w:rPr>
          <w:rFonts w:ascii="Times New Roman" w:hAnsi="Times New Roman" w:cs="Times New Roman"/>
          <w:sz w:val="23"/>
          <w:szCs w:val="23"/>
        </w:rPr>
        <w:t>, diakses pada tanggal 23 Oktober 2017.</w:t>
      </w:r>
    </w:p>
    <w:p w14:paraId="31DBD06E" w14:textId="77777777" w:rsidR="000E24F5" w:rsidRPr="000E24F5" w:rsidRDefault="00010838" w:rsidP="000E24F5">
      <w:pPr>
        <w:spacing w:line="240" w:lineRule="auto"/>
        <w:ind w:left="709" w:hanging="709"/>
        <w:jc w:val="both"/>
        <w:rPr>
          <w:rFonts w:ascii="Times New Roman" w:hAnsi="Times New Roman" w:cs="Times New Roman"/>
          <w:sz w:val="23"/>
          <w:szCs w:val="23"/>
        </w:rPr>
      </w:pPr>
      <w:hyperlink r:id="rId10" w:history="1">
        <w:r w:rsidR="000E24F5" w:rsidRPr="000E24F5">
          <w:rPr>
            <w:rStyle w:val="Hyperlink"/>
            <w:rFonts w:ascii="Times New Roman" w:hAnsi="Times New Roman" w:cs="Times New Roman"/>
            <w:sz w:val="23"/>
            <w:szCs w:val="23"/>
          </w:rPr>
          <w:t>http://travel.kompas.com/read/2015/03/31/193800427/Rambu.Solo.Tradisi.Pemakaman.Unik.di.Tana.Toraja</w:t>
        </w:r>
      </w:hyperlink>
      <w:r w:rsidR="000E24F5" w:rsidRPr="000E24F5">
        <w:rPr>
          <w:rFonts w:ascii="Times New Roman" w:hAnsi="Times New Roman" w:cs="Times New Roman"/>
          <w:sz w:val="23"/>
          <w:szCs w:val="23"/>
        </w:rPr>
        <w:t>, diakses pada tanggal 23 Oktober 2017.</w:t>
      </w:r>
    </w:p>
    <w:p w14:paraId="58D7E426" w14:textId="77777777" w:rsidR="000E24F5" w:rsidRPr="000E24F5" w:rsidRDefault="00010838" w:rsidP="000E24F5">
      <w:pPr>
        <w:spacing w:line="240" w:lineRule="auto"/>
        <w:ind w:left="709" w:hanging="709"/>
        <w:jc w:val="both"/>
        <w:rPr>
          <w:rFonts w:ascii="Times New Roman" w:hAnsi="Times New Roman" w:cs="Times New Roman"/>
          <w:sz w:val="23"/>
          <w:szCs w:val="23"/>
        </w:rPr>
      </w:pPr>
      <w:hyperlink r:id="rId11" w:history="1">
        <w:r w:rsidR="000E24F5" w:rsidRPr="000E24F5">
          <w:rPr>
            <w:rStyle w:val="Hyperlink"/>
            <w:rFonts w:ascii="Times New Roman" w:hAnsi="Times New Roman" w:cs="Times New Roman"/>
            <w:sz w:val="23"/>
            <w:szCs w:val="23"/>
          </w:rPr>
          <w:t>http://www.torajaparadise.com/2014/03/rambu-solo-ritual-pemakaman-orang-toraja.html</w:t>
        </w:r>
      </w:hyperlink>
      <w:r w:rsidR="000E24F5" w:rsidRPr="000E24F5">
        <w:rPr>
          <w:rFonts w:ascii="Times New Roman" w:hAnsi="Times New Roman" w:cs="Times New Roman"/>
          <w:sz w:val="23"/>
          <w:szCs w:val="23"/>
        </w:rPr>
        <w:t>, diakses pada tanggal 19 Oktober 2017.</w:t>
      </w:r>
    </w:p>
    <w:p w14:paraId="6D587DFD" w14:textId="77777777" w:rsidR="000E24F5" w:rsidRPr="000E24F5" w:rsidRDefault="000E24F5" w:rsidP="000E24F5">
      <w:pPr>
        <w:spacing w:line="240" w:lineRule="auto"/>
        <w:ind w:left="709" w:hanging="709"/>
        <w:jc w:val="both"/>
        <w:rPr>
          <w:rFonts w:ascii="Times New Roman" w:hAnsi="Times New Roman" w:cs="Times New Roman"/>
          <w:bCs/>
          <w:sz w:val="23"/>
          <w:szCs w:val="23"/>
        </w:rPr>
      </w:pPr>
      <w:r w:rsidRPr="000E24F5">
        <w:rPr>
          <w:rFonts w:ascii="Times New Roman" w:hAnsi="Times New Roman" w:cs="Times New Roman"/>
          <w:bCs/>
          <w:sz w:val="23"/>
          <w:szCs w:val="23"/>
        </w:rPr>
        <w:t xml:space="preserve">Nuraini Juliastuti. 2000. </w:t>
      </w:r>
      <w:r w:rsidRPr="000E24F5">
        <w:rPr>
          <w:rFonts w:ascii="Times New Roman" w:hAnsi="Times New Roman" w:cs="Times New Roman"/>
          <w:bCs/>
          <w:i/>
          <w:sz w:val="23"/>
          <w:szCs w:val="23"/>
        </w:rPr>
        <w:t xml:space="preserve">Representasi, Newsletter </w:t>
      </w:r>
      <w:r w:rsidRPr="000E24F5">
        <w:rPr>
          <w:rFonts w:ascii="Times New Roman" w:hAnsi="Times New Roman" w:cs="Times New Roman"/>
          <w:bCs/>
          <w:sz w:val="23"/>
          <w:szCs w:val="23"/>
        </w:rPr>
        <w:t xml:space="preserve">KUNCI No. 4. </w:t>
      </w:r>
      <w:hyperlink r:id="rId12" w:history="1">
        <w:r w:rsidRPr="000E24F5">
          <w:rPr>
            <w:rStyle w:val="Hyperlink"/>
            <w:rFonts w:ascii="Times New Roman" w:hAnsi="Times New Roman" w:cs="Times New Roman"/>
            <w:bCs/>
            <w:sz w:val="23"/>
            <w:szCs w:val="23"/>
          </w:rPr>
          <w:t>http://kunci.or.id/esai/nws/04/representasi.htm</w:t>
        </w:r>
      </w:hyperlink>
      <w:r w:rsidRPr="000E24F5">
        <w:rPr>
          <w:rFonts w:ascii="Times New Roman" w:hAnsi="Times New Roman" w:cs="Times New Roman"/>
          <w:bCs/>
          <w:sz w:val="23"/>
          <w:szCs w:val="23"/>
        </w:rPr>
        <w:t xml:space="preserve">. </w:t>
      </w:r>
      <w:proofErr w:type="gramStart"/>
      <w:r w:rsidRPr="000E24F5">
        <w:rPr>
          <w:rFonts w:ascii="Times New Roman" w:hAnsi="Times New Roman" w:cs="Times New Roman"/>
          <w:bCs/>
          <w:sz w:val="23"/>
          <w:szCs w:val="23"/>
        </w:rPr>
        <w:t>Diakses pada tanggal 27 Maret 2017.</w:t>
      </w:r>
      <w:proofErr w:type="gramEnd"/>
    </w:p>
    <w:p w14:paraId="76E63A3C" w14:textId="77777777" w:rsidR="000E24F5" w:rsidRPr="000E24F5" w:rsidRDefault="00010838" w:rsidP="000E24F5">
      <w:pPr>
        <w:spacing w:line="240" w:lineRule="auto"/>
        <w:ind w:left="709" w:hanging="709"/>
        <w:jc w:val="both"/>
        <w:rPr>
          <w:rFonts w:ascii="Times New Roman" w:hAnsi="Times New Roman" w:cs="Times New Roman"/>
          <w:bCs/>
          <w:sz w:val="23"/>
          <w:szCs w:val="23"/>
        </w:rPr>
      </w:pPr>
      <w:hyperlink r:id="rId13" w:history="1">
        <w:r w:rsidR="000E24F5" w:rsidRPr="000E24F5">
          <w:rPr>
            <w:rStyle w:val="Hyperlink"/>
            <w:rFonts w:ascii="Times New Roman" w:hAnsi="Times New Roman" w:cs="Times New Roman"/>
            <w:bCs/>
            <w:sz w:val="23"/>
            <w:szCs w:val="23"/>
          </w:rPr>
          <w:t>https://www.youtube.com/watch?v=QiBhhG2OLio</w:t>
        </w:r>
      </w:hyperlink>
      <w:r w:rsidR="000E24F5" w:rsidRPr="000E24F5">
        <w:rPr>
          <w:rFonts w:ascii="Times New Roman" w:hAnsi="Times New Roman" w:cs="Times New Roman"/>
          <w:bCs/>
          <w:sz w:val="23"/>
          <w:szCs w:val="23"/>
        </w:rPr>
        <w:t xml:space="preserve">. </w:t>
      </w:r>
      <w:proofErr w:type="gramStart"/>
      <w:r w:rsidR="000E24F5" w:rsidRPr="000E24F5">
        <w:rPr>
          <w:rFonts w:ascii="Times New Roman" w:hAnsi="Times New Roman" w:cs="Times New Roman"/>
          <w:bCs/>
          <w:sz w:val="23"/>
          <w:szCs w:val="23"/>
        </w:rPr>
        <w:t>Diakses pada 25 September 2017.</w:t>
      </w:r>
      <w:proofErr w:type="gramEnd"/>
    </w:p>
    <w:p w14:paraId="7954FC37" w14:textId="77777777" w:rsidR="000E24F5" w:rsidRPr="000E24F5" w:rsidRDefault="00010838" w:rsidP="000E24F5">
      <w:pPr>
        <w:spacing w:line="240" w:lineRule="auto"/>
        <w:ind w:left="709" w:hanging="709"/>
        <w:jc w:val="both"/>
        <w:rPr>
          <w:rFonts w:ascii="Times New Roman" w:hAnsi="Times New Roman" w:cs="Times New Roman"/>
          <w:bCs/>
          <w:sz w:val="23"/>
          <w:szCs w:val="23"/>
        </w:rPr>
      </w:pPr>
      <w:hyperlink r:id="rId14" w:history="1">
        <w:r w:rsidR="000E24F5" w:rsidRPr="000E24F5">
          <w:rPr>
            <w:rStyle w:val="Hyperlink"/>
            <w:rFonts w:ascii="Times New Roman" w:hAnsi="Times New Roman" w:cs="Times New Roman"/>
            <w:bCs/>
            <w:sz w:val="23"/>
            <w:szCs w:val="23"/>
          </w:rPr>
          <w:t>https://www.youtube.com/watch?v=vBlrzcQ8xRw</w:t>
        </w:r>
      </w:hyperlink>
      <w:r w:rsidR="000E24F5" w:rsidRPr="000E24F5">
        <w:rPr>
          <w:rFonts w:ascii="Times New Roman" w:hAnsi="Times New Roman" w:cs="Times New Roman"/>
          <w:bCs/>
          <w:sz w:val="23"/>
          <w:szCs w:val="23"/>
        </w:rPr>
        <w:t xml:space="preserve">. </w:t>
      </w:r>
      <w:proofErr w:type="gramStart"/>
      <w:r w:rsidR="000E24F5" w:rsidRPr="000E24F5">
        <w:rPr>
          <w:rFonts w:ascii="Times New Roman" w:hAnsi="Times New Roman" w:cs="Times New Roman"/>
          <w:bCs/>
          <w:sz w:val="23"/>
          <w:szCs w:val="23"/>
        </w:rPr>
        <w:t>(Indonesia Bagus).</w:t>
      </w:r>
      <w:proofErr w:type="gramEnd"/>
      <w:r w:rsidR="000E24F5" w:rsidRPr="000E24F5">
        <w:rPr>
          <w:rFonts w:ascii="Times New Roman" w:hAnsi="Times New Roman" w:cs="Times New Roman"/>
          <w:bCs/>
          <w:sz w:val="23"/>
          <w:szCs w:val="23"/>
        </w:rPr>
        <w:t xml:space="preserve"> </w:t>
      </w:r>
      <w:proofErr w:type="gramStart"/>
      <w:r w:rsidR="000E24F5" w:rsidRPr="000E24F5">
        <w:rPr>
          <w:rFonts w:ascii="Times New Roman" w:hAnsi="Times New Roman" w:cs="Times New Roman"/>
          <w:bCs/>
          <w:sz w:val="23"/>
          <w:szCs w:val="23"/>
        </w:rPr>
        <w:t>Diakses pada tanggal 20 Juli 2016.</w:t>
      </w:r>
      <w:proofErr w:type="gramEnd"/>
    </w:p>
    <w:p w14:paraId="4C5CC3E3" w14:textId="77777777" w:rsidR="000E24F5" w:rsidRDefault="000E24F5" w:rsidP="000E24F5">
      <w:pPr>
        <w:jc w:val="both"/>
        <w:rPr>
          <w:rFonts w:ascii="Times New Roman" w:hAnsi="Times New Roman" w:cs="Times New Roman"/>
          <w:bCs/>
          <w:sz w:val="24"/>
        </w:rPr>
      </w:pPr>
    </w:p>
    <w:p w14:paraId="1DD3C9B0" w14:textId="77777777" w:rsidR="000E24F5" w:rsidRPr="000E24F5" w:rsidRDefault="000E24F5" w:rsidP="00EA6D77">
      <w:pPr>
        <w:tabs>
          <w:tab w:val="left" w:pos="540"/>
        </w:tabs>
        <w:spacing w:after="0" w:line="240" w:lineRule="auto"/>
        <w:jc w:val="both"/>
        <w:rPr>
          <w:rFonts w:ascii="Times New Roman" w:hAnsi="Times New Roman" w:cs="Times New Roman"/>
          <w:b/>
          <w:sz w:val="23"/>
          <w:szCs w:val="23"/>
          <w:lang w:val="id-ID"/>
        </w:rPr>
      </w:pPr>
    </w:p>
    <w:p w14:paraId="60ED1FD4" w14:textId="77777777" w:rsidR="00FC3659" w:rsidRPr="00922BF5" w:rsidRDefault="00FC3659" w:rsidP="00067D35">
      <w:pPr>
        <w:spacing w:after="0" w:line="240" w:lineRule="auto"/>
        <w:jc w:val="both"/>
        <w:rPr>
          <w:rFonts w:ascii="Times New Roman" w:hAnsi="Times New Roman" w:cs="Times New Roman"/>
        </w:rPr>
      </w:pPr>
    </w:p>
    <w:sectPr w:rsidR="00FC3659" w:rsidRPr="00922BF5" w:rsidSect="00010838">
      <w:headerReference w:type="even" r:id="rId15"/>
      <w:headerReference w:type="default" r:id="rId16"/>
      <w:footerReference w:type="even" r:id="rId17"/>
      <w:footerReference w:type="default" r:id="rId18"/>
      <w:headerReference w:type="first" r:id="rId19"/>
      <w:footerReference w:type="first" r:id="rId20"/>
      <w:pgSz w:w="10206" w:h="14175" w:code="9"/>
      <w:pgMar w:top="629" w:right="1287" w:bottom="629" w:left="1332" w:header="720" w:footer="720" w:gutter="0"/>
      <w:pgNumType w:start="68"/>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AB1E6" w14:textId="77777777" w:rsidR="002B392C" w:rsidRDefault="002B392C" w:rsidP="00AA0393">
      <w:pPr>
        <w:spacing w:after="0" w:line="240" w:lineRule="auto"/>
      </w:pPr>
      <w:r>
        <w:separator/>
      </w:r>
    </w:p>
  </w:endnote>
  <w:endnote w:type="continuationSeparator" w:id="0">
    <w:p w14:paraId="0C843342" w14:textId="77777777" w:rsidR="002B392C" w:rsidRDefault="002B392C" w:rsidP="00AA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31699"/>
      <w:docPartObj>
        <w:docPartGallery w:val="Page Numbers (Bottom of Page)"/>
        <w:docPartUnique/>
      </w:docPartObj>
    </w:sdtPr>
    <w:sdtEndPr/>
    <w:sdtContent>
      <w:p w14:paraId="541F0C39" w14:textId="09A93307" w:rsidR="00DB5B86" w:rsidRDefault="008D0F51" w:rsidP="00BB358B">
        <w:pPr>
          <w:pStyle w:val="Footer"/>
        </w:pPr>
        <w:r>
          <w:rPr>
            <w:noProof/>
          </w:rPr>
          <mc:AlternateContent>
            <mc:Choice Requires="wps">
              <w:drawing>
                <wp:anchor distT="0" distB="0" distL="114300" distR="114300" simplePos="0" relativeHeight="251659264" behindDoc="0" locked="0" layoutInCell="1" allowOverlap="1" wp14:anchorId="103137E0" wp14:editId="343F12C4">
                  <wp:simplePos x="0" y="0"/>
                  <wp:positionH relativeFrom="column">
                    <wp:posOffset>-12065</wp:posOffset>
                  </wp:positionH>
                  <wp:positionV relativeFrom="paragraph">
                    <wp:posOffset>-635</wp:posOffset>
                  </wp:positionV>
                  <wp:extent cx="4679950" cy="0"/>
                  <wp:effectExtent l="6985" t="8890" r="8890" b="101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95pt;margin-top:-.05pt;width:3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C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"/>
              </w:pict>
            </mc:Fallback>
          </mc:AlternateContent>
        </w:r>
        <w:r w:rsidR="003C5C1B">
          <w:fldChar w:fldCharType="begin"/>
        </w:r>
        <w:r w:rsidR="003C5C1B">
          <w:instrText xml:space="preserve"> PAGE </w:instrText>
        </w:r>
        <w:r w:rsidR="003C5C1B">
          <w:fldChar w:fldCharType="separate"/>
        </w:r>
        <w:r w:rsidR="00010838">
          <w:rPr>
            <w:noProof/>
          </w:rPr>
          <w:t>70</w:t>
        </w:r>
        <w:r w:rsidR="003C5C1B">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31700"/>
      <w:docPartObj>
        <w:docPartGallery w:val="Page Numbers (Bottom of Page)"/>
        <w:docPartUnique/>
      </w:docPartObj>
    </w:sdtPr>
    <w:sdtEndPr/>
    <w:sdtContent>
      <w:p w14:paraId="0F203CD0" w14:textId="3027D451" w:rsidR="00DB5B86" w:rsidRDefault="008D0F51" w:rsidP="00BB358B">
        <w:pPr>
          <w:pStyle w:val="Footer"/>
          <w:jc w:val="right"/>
        </w:pPr>
        <w:r>
          <w:rPr>
            <w:noProof/>
          </w:rPr>
          <mc:AlternateContent>
            <mc:Choice Requires="wps">
              <w:drawing>
                <wp:anchor distT="0" distB="0" distL="114300" distR="114300" simplePos="0" relativeHeight="251658240" behindDoc="0" locked="0" layoutInCell="1" allowOverlap="1" wp14:anchorId="4B393476" wp14:editId="2272FB85">
                  <wp:simplePos x="0" y="0"/>
                  <wp:positionH relativeFrom="column">
                    <wp:posOffset>-2540</wp:posOffset>
                  </wp:positionH>
                  <wp:positionV relativeFrom="paragraph">
                    <wp:posOffset>8890</wp:posOffset>
                  </wp:positionV>
                  <wp:extent cx="4679950" cy="0"/>
                  <wp:effectExtent l="6985" t="8890" r="889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pt;margin-top:.7pt;width:36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2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GcPi8U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"/>
              </w:pict>
            </mc:Fallback>
          </mc:AlternateContent>
        </w:r>
        <w:r w:rsidR="00DB5B86">
          <w:fldChar w:fldCharType="begin"/>
        </w:r>
        <w:r w:rsidR="00DB5B86">
          <w:instrText xml:space="preserve"> PAGE   \* MERGEFORMAT </w:instrText>
        </w:r>
        <w:r w:rsidR="00DB5B86">
          <w:fldChar w:fldCharType="separate"/>
        </w:r>
        <w:r w:rsidR="00010838">
          <w:rPr>
            <w:noProof/>
          </w:rPr>
          <w:t>71</w:t>
        </w:r>
        <w:r w:rsidR="00DB5B86">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B7B4B" w14:textId="77777777" w:rsidR="003C5C1B" w:rsidRDefault="003C5C1B" w:rsidP="000108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DA2B5" w14:textId="77777777" w:rsidR="002B392C" w:rsidRDefault="002B392C" w:rsidP="00AA0393">
      <w:pPr>
        <w:spacing w:after="0" w:line="240" w:lineRule="auto"/>
      </w:pPr>
      <w:r>
        <w:separator/>
      </w:r>
    </w:p>
  </w:footnote>
  <w:footnote w:type="continuationSeparator" w:id="0">
    <w:p w14:paraId="6C7D460A" w14:textId="77777777" w:rsidR="002B392C" w:rsidRDefault="002B392C" w:rsidP="00AA0393">
      <w:pPr>
        <w:spacing w:after="0" w:line="240" w:lineRule="auto"/>
      </w:pPr>
      <w:r>
        <w:continuationSeparator/>
      </w:r>
    </w:p>
  </w:footnote>
  <w:footnote w:id="1">
    <w:p w14:paraId="6C9E7386" w14:textId="77777777" w:rsidR="00DB5B86" w:rsidRDefault="00DB5B86">
      <w:pPr>
        <w:pStyle w:val="FootnoteText"/>
      </w:pPr>
      <w:r>
        <w:rPr>
          <w:rStyle w:val="FootnoteReference"/>
        </w:rPr>
        <w:footnoteRef/>
      </w:r>
      <w:r w:rsidRPr="007258DC">
        <w:rPr>
          <w:rFonts w:ascii="Arial" w:hAnsi="Arial" w:cs="Arial"/>
        </w:rPr>
        <w:t>Mahasiswa Ilmu Komunikasi</w:t>
      </w:r>
      <w:r>
        <w:rPr>
          <w:rFonts w:ascii="Arial" w:hAnsi="Arial" w:cs="Arial"/>
          <w:lang w:val="id-ID"/>
        </w:rPr>
        <w:t>,</w:t>
      </w:r>
      <w:r w:rsidRPr="007258DC">
        <w:rPr>
          <w:rFonts w:ascii="Arial" w:hAnsi="Arial" w:cs="Arial"/>
        </w:rPr>
        <w:t xml:space="preserve"> Fakultas Ilmu Sosial dan </w:t>
      </w:r>
      <w:r>
        <w:rPr>
          <w:rFonts w:ascii="Arial" w:hAnsi="Arial" w:cs="Arial"/>
          <w:lang w:val="id-ID"/>
        </w:rPr>
        <w:t xml:space="preserve">Ilmu </w:t>
      </w:r>
      <w:r w:rsidRPr="007258DC">
        <w:rPr>
          <w:rFonts w:ascii="Arial" w:hAnsi="Arial" w:cs="Arial"/>
        </w:rPr>
        <w:t>Politik</w:t>
      </w:r>
      <w:r>
        <w:rPr>
          <w:rFonts w:ascii="Arial" w:hAnsi="Arial" w:cs="Arial"/>
          <w:lang w:val="id-ID"/>
        </w:rPr>
        <w:t>,</w:t>
      </w:r>
      <w:r w:rsidRPr="007258DC">
        <w:rPr>
          <w:rFonts w:ascii="Arial" w:hAnsi="Arial" w:cs="Arial"/>
        </w:rPr>
        <w:t xml:space="preserve"> Univers</w:t>
      </w:r>
      <w:r>
        <w:rPr>
          <w:rFonts w:ascii="Arial" w:hAnsi="Arial" w:cs="Arial"/>
        </w:rPr>
        <w:t xml:space="preserve">itas Mulawarman. </w:t>
      </w:r>
      <w:proofErr w:type="gramStart"/>
      <w:r>
        <w:rPr>
          <w:rFonts w:ascii="Arial" w:hAnsi="Arial" w:cs="Arial"/>
        </w:rPr>
        <w:t>Email :</w:t>
      </w:r>
      <w:proofErr w:type="gramEnd"/>
      <w:r>
        <w:rPr>
          <w:rFonts w:ascii="Arial" w:hAnsi="Arial" w:cs="Arial"/>
        </w:rPr>
        <w:t xml:space="preserve"> </w:t>
      </w:r>
      <w:r>
        <w:rPr>
          <w:rFonts w:ascii="Arial" w:hAnsi="Arial" w:cs="Arial"/>
          <w:lang w:val="id-ID"/>
        </w:rPr>
        <w:t>dwiwahyuningsih0511</w:t>
      </w:r>
      <w:r w:rsidRPr="007258DC">
        <w:rPr>
          <w:rFonts w:ascii="Arial" w:hAnsi="Arial" w:cs="Arial"/>
        </w:rPr>
        <w:t>@gmail.com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4380" w14:textId="77777777" w:rsidR="00DB5B86" w:rsidRPr="001112A8" w:rsidRDefault="00DB5B86" w:rsidP="00784FAF">
    <w:pPr>
      <w:pStyle w:val="Header"/>
      <w:pBdr>
        <w:bottom w:val="single" w:sz="4" w:space="1" w:color="auto"/>
      </w:pBdr>
      <w:rPr>
        <w:rFonts w:ascii="Arial" w:hAnsi="Arial" w:cs="Arial"/>
        <w:sz w:val="20"/>
        <w:lang w:val="id-ID"/>
      </w:rPr>
    </w:pPr>
    <w:r>
      <w:rPr>
        <w:rFonts w:ascii="Arial" w:hAnsi="Arial" w:cs="Arial"/>
        <w:sz w:val="20"/>
        <w:lang w:val="id-ID"/>
      </w:rPr>
      <w:t>Representasi Ritual Upacara Kematian Adat Suku Toraja. (Dwi Wahyuningsih)</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BCB14" w14:textId="77777777" w:rsidR="00DB5B86" w:rsidRPr="009D685D" w:rsidRDefault="00DB5B86" w:rsidP="00784FAF">
    <w:pPr>
      <w:pStyle w:val="Header"/>
      <w:pBdr>
        <w:bottom w:val="single" w:sz="4" w:space="1" w:color="auto"/>
      </w:pBdr>
      <w:jc w:val="right"/>
      <w:rPr>
        <w:rFonts w:ascii="Arial" w:hAnsi="Arial" w:cs="Arial"/>
        <w:sz w:val="20"/>
        <w:szCs w:val="20"/>
        <w:lang w:val="id-ID"/>
      </w:rPr>
    </w:pPr>
    <w:r>
      <w:rPr>
        <w:rFonts w:ascii="Arial" w:hAnsi="Arial" w:cs="Arial"/>
        <w:sz w:val="20"/>
        <w:szCs w:val="20"/>
        <w:lang w:val="id-ID"/>
      </w:rPr>
      <w:t>Ejournal Ilmu Komunikasi, Volume 6, Nomor 1, 2018 : 68 - 82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5F927" w14:textId="77777777" w:rsidR="00DB5B86" w:rsidRPr="00FF72AD" w:rsidRDefault="00DB5B86">
    <w:pPr>
      <w:pStyle w:val="Header"/>
      <w:rPr>
        <w:sz w:val="16"/>
        <w:szCs w:val="16"/>
        <w:lang w:val="id-ID"/>
      </w:rPr>
    </w:pPr>
    <w:proofErr w:type="gramStart"/>
    <w:r>
      <w:rPr>
        <w:sz w:val="16"/>
        <w:szCs w:val="16"/>
      </w:rPr>
      <w:t>eJournal</w:t>
    </w:r>
    <w:proofErr w:type="gramEnd"/>
    <w:r>
      <w:rPr>
        <w:sz w:val="16"/>
        <w:szCs w:val="16"/>
      </w:rPr>
      <w:t xml:space="preserve"> Ilmu Komunikasi, 2018 : 6 (1) 2018  : </w:t>
    </w:r>
    <w:r>
      <w:rPr>
        <w:sz w:val="16"/>
        <w:szCs w:val="16"/>
        <w:lang w:val="id-ID"/>
      </w:rPr>
      <w:t>68</w:t>
    </w:r>
    <w:r>
      <w:rPr>
        <w:sz w:val="16"/>
        <w:szCs w:val="16"/>
      </w:rPr>
      <w:t xml:space="preserve"> – </w:t>
    </w:r>
    <w:r>
      <w:rPr>
        <w:sz w:val="16"/>
        <w:szCs w:val="16"/>
        <w:lang w:val="id-ID"/>
      </w:rPr>
      <w:t>82</w:t>
    </w:r>
  </w:p>
  <w:p w14:paraId="33244428" w14:textId="77777777" w:rsidR="00DB5B86" w:rsidRPr="00D75DCF" w:rsidRDefault="00DB5B86" w:rsidP="00D75DCF">
    <w:pPr>
      <w:pStyle w:val="FootnoteText"/>
      <w:rPr>
        <w:rFonts w:ascii="Arial" w:hAnsi="Arial" w:cs="Arial"/>
        <w:sz w:val="16"/>
        <w:szCs w:val="16"/>
      </w:rPr>
    </w:pPr>
    <w:r w:rsidRPr="00D75DCF">
      <w:rPr>
        <w:rFonts w:ascii="Arial" w:hAnsi="Arial" w:cs="Arial"/>
        <w:sz w:val="16"/>
        <w:szCs w:val="16"/>
      </w:rPr>
      <w:t xml:space="preserve">ISSN </w:t>
    </w:r>
    <w:r w:rsidRPr="00D75DCF">
      <w:rPr>
        <w:rFonts w:ascii="Arial" w:hAnsi="Arial" w:cs="Arial"/>
        <w:sz w:val="16"/>
        <w:szCs w:val="16"/>
        <w:lang w:val="id-ID"/>
      </w:rPr>
      <w:t>(Cetak) 2502-5961, ISSN (Online) 2502-597X</w:t>
    </w:r>
    <w:r w:rsidRPr="00D75DCF">
      <w:rPr>
        <w:rFonts w:ascii="Arial" w:hAnsi="Arial" w:cs="Arial"/>
        <w:sz w:val="16"/>
        <w:szCs w:val="16"/>
      </w:rPr>
      <w:t>,ejournal.</w:t>
    </w:r>
    <w:r w:rsidRPr="00D75DCF">
      <w:rPr>
        <w:rFonts w:ascii="Arial" w:hAnsi="Arial" w:cs="Arial"/>
        <w:sz w:val="16"/>
        <w:szCs w:val="16"/>
        <w:lang w:val="id-ID"/>
      </w:rPr>
      <w:t>ilkom</w:t>
    </w:r>
    <w:r w:rsidRPr="00D75DCF">
      <w:rPr>
        <w:rFonts w:ascii="Arial" w:hAnsi="Arial" w:cs="Arial"/>
        <w:sz w:val="16"/>
        <w:szCs w:val="16"/>
      </w:rPr>
      <w:t>.fisip-unmul.</w:t>
    </w:r>
    <w:r w:rsidRPr="00D75DCF">
      <w:rPr>
        <w:rFonts w:ascii="Arial" w:hAnsi="Arial" w:cs="Arial"/>
        <w:sz w:val="16"/>
        <w:szCs w:val="16"/>
        <w:lang w:val="id-ID"/>
      </w:rPr>
      <w:t>ac.id</w:t>
    </w:r>
    <w:r>
      <w:rPr>
        <w:rFonts w:ascii="Arial" w:hAnsi="Arial" w:cs="Arial"/>
        <w:sz w:val="16"/>
        <w:szCs w:val="16"/>
      </w:rPr>
      <w:br/>
      <w:t xml:space="preserve">© </w:t>
    </w:r>
    <w:proofErr w:type="gramStart"/>
    <w:r>
      <w:rPr>
        <w:rFonts w:ascii="Arial" w:hAnsi="Arial" w:cs="Arial"/>
        <w:sz w:val="16"/>
        <w:szCs w:val="16"/>
      </w:rPr>
      <w:t>Copyright  2018</w:t>
    </w:r>
    <w:proofErr w:type="gramEnd"/>
  </w:p>
  <w:p w14:paraId="11577718" w14:textId="77777777" w:rsidR="00DB5B86" w:rsidRDefault="00DB5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3F2"/>
    <w:multiLevelType w:val="hybridMultilevel"/>
    <w:tmpl w:val="4B06B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C432C1"/>
    <w:multiLevelType w:val="hybridMultilevel"/>
    <w:tmpl w:val="D5FCDD98"/>
    <w:lvl w:ilvl="0" w:tplc="C7C2E542">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5922775"/>
    <w:multiLevelType w:val="hybridMultilevel"/>
    <w:tmpl w:val="FBB276E8"/>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3">
    <w:nsid w:val="173B57F7"/>
    <w:multiLevelType w:val="hybridMultilevel"/>
    <w:tmpl w:val="CD9458F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5A30F70"/>
    <w:multiLevelType w:val="hybridMultilevel"/>
    <w:tmpl w:val="54D03EE4"/>
    <w:lvl w:ilvl="0" w:tplc="7AD024B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279F46D2"/>
    <w:multiLevelType w:val="hybridMultilevel"/>
    <w:tmpl w:val="44C49C56"/>
    <w:lvl w:ilvl="0" w:tplc="0409000F">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B63219D"/>
    <w:multiLevelType w:val="hybridMultilevel"/>
    <w:tmpl w:val="87228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90144"/>
    <w:multiLevelType w:val="hybridMultilevel"/>
    <w:tmpl w:val="BABA0CDE"/>
    <w:lvl w:ilvl="0" w:tplc="0809000F">
      <w:start w:val="1"/>
      <w:numFmt w:val="decimal"/>
      <w:lvlText w:val="%1."/>
      <w:lvlJc w:val="left"/>
      <w:pPr>
        <w:ind w:left="1308" w:hanging="360"/>
      </w:pPr>
      <w:rPr>
        <w:rFonts w:hint="default"/>
      </w:rPr>
    </w:lvl>
    <w:lvl w:ilvl="1" w:tplc="08090019" w:tentative="1">
      <w:start w:val="1"/>
      <w:numFmt w:val="lowerLetter"/>
      <w:lvlText w:val="%2."/>
      <w:lvlJc w:val="left"/>
      <w:pPr>
        <w:ind w:left="2028" w:hanging="360"/>
      </w:pPr>
    </w:lvl>
    <w:lvl w:ilvl="2" w:tplc="0809001B" w:tentative="1">
      <w:start w:val="1"/>
      <w:numFmt w:val="lowerRoman"/>
      <w:lvlText w:val="%3."/>
      <w:lvlJc w:val="right"/>
      <w:pPr>
        <w:ind w:left="2748" w:hanging="180"/>
      </w:pPr>
    </w:lvl>
    <w:lvl w:ilvl="3" w:tplc="0809000F" w:tentative="1">
      <w:start w:val="1"/>
      <w:numFmt w:val="decimal"/>
      <w:lvlText w:val="%4."/>
      <w:lvlJc w:val="left"/>
      <w:pPr>
        <w:ind w:left="3468" w:hanging="360"/>
      </w:pPr>
    </w:lvl>
    <w:lvl w:ilvl="4" w:tplc="08090019" w:tentative="1">
      <w:start w:val="1"/>
      <w:numFmt w:val="lowerLetter"/>
      <w:lvlText w:val="%5."/>
      <w:lvlJc w:val="left"/>
      <w:pPr>
        <w:ind w:left="4188" w:hanging="360"/>
      </w:pPr>
    </w:lvl>
    <w:lvl w:ilvl="5" w:tplc="0809001B" w:tentative="1">
      <w:start w:val="1"/>
      <w:numFmt w:val="lowerRoman"/>
      <w:lvlText w:val="%6."/>
      <w:lvlJc w:val="right"/>
      <w:pPr>
        <w:ind w:left="4908" w:hanging="180"/>
      </w:pPr>
    </w:lvl>
    <w:lvl w:ilvl="6" w:tplc="0809000F" w:tentative="1">
      <w:start w:val="1"/>
      <w:numFmt w:val="decimal"/>
      <w:lvlText w:val="%7."/>
      <w:lvlJc w:val="left"/>
      <w:pPr>
        <w:ind w:left="5628" w:hanging="360"/>
      </w:pPr>
    </w:lvl>
    <w:lvl w:ilvl="7" w:tplc="08090019" w:tentative="1">
      <w:start w:val="1"/>
      <w:numFmt w:val="lowerLetter"/>
      <w:lvlText w:val="%8."/>
      <w:lvlJc w:val="left"/>
      <w:pPr>
        <w:ind w:left="6348" w:hanging="360"/>
      </w:pPr>
    </w:lvl>
    <w:lvl w:ilvl="8" w:tplc="0809001B" w:tentative="1">
      <w:start w:val="1"/>
      <w:numFmt w:val="lowerRoman"/>
      <w:lvlText w:val="%9."/>
      <w:lvlJc w:val="right"/>
      <w:pPr>
        <w:ind w:left="7068" w:hanging="180"/>
      </w:pPr>
    </w:lvl>
  </w:abstractNum>
  <w:abstractNum w:abstractNumId="8">
    <w:nsid w:val="37FE49EA"/>
    <w:multiLevelType w:val="hybridMultilevel"/>
    <w:tmpl w:val="B6402438"/>
    <w:lvl w:ilvl="0" w:tplc="F112FA88">
      <w:start w:val="1"/>
      <w:numFmt w:val="lowerLetter"/>
      <w:lvlText w:val="%1."/>
      <w:lvlJc w:val="left"/>
      <w:pPr>
        <w:ind w:left="720" w:hanging="360"/>
      </w:pPr>
      <w:rPr>
        <w:rFonts w:hint="default"/>
        <w:color w:val="000000"/>
      </w:rPr>
    </w:lvl>
    <w:lvl w:ilvl="1" w:tplc="C168425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730E90"/>
    <w:multiLevelType w:val="hybridMultilevel"/>
    <w:tmpl w:val="1B726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2230C"/>
    <w:multiLevelType w:val="hybridMultilevel"/>
    <w:tmpl w:val="5E0EAA3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542F53C5"/>
    <w:multiLevelType w:val="hybridMultilevel"/>
    <w:tmpl w:val="0082FC66"/>
    <w:lvl w:ilvl="0" w:tplc="0421000F">
      <w:start w:val="1"/>
      <w:numFmt w:val="decimal"/>
      <w:lvlText w:val="%1."/>
      <w:lvlJc w:val="left"/>
      <w:pPr>
        <w:ind w:left="36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BED5AB7"/>
    <w:multiLevelType w:val="hybridMultilevel"/>
    <w:tmpl w:val="CC4635BC"/>
    <w:lvl w:ilvl="0" w:tplc="140A23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5D9F547F"/>
    <w:multiLevelType w:val="hybridMultilevel"/>
    <w:tmpl w:val="857A031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603463D9"/>
    <w:multiLevelType w:val="hybridMultilevel"/>
    <w:tmpl w:val="D2023820"/>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5">
    <w:nsid w:val="60375A55"/>
    <w:multiLevelType w:val="hybridMultilevel"/>
    <w:tmpl w:val="81E249A2"/>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6">
    <w:nsid w:val="68875581"/>
    <w:multiLevelType w:val="hybridMultilevel"/>
    <w:tmpl w:val="BDB6722C"/>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73054E87"/>
    <w:multiLevelType w:val="hybridMultilevel"/>
    <w:tmpl w:val="DFAEA9B4"/>
    <w:lvl w:ilvl="0" w:tplc="77FED4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4290895"/>
    <w:multiLevelType w:val="hybridMultilevel"/>
    <w:tmpl w:val="235AB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75A7BCE"/>
    <w:multiLevelType w:val="hybridMultilevel"/>
    <w:tmpl w:val="BCA0CAAC"/>
    <w:lvl w:ilvl="0" w:tplc="E864E2F2">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0">
    <w:nsid w:val="775D78F7"/>
    <w:multiLevelType w:val="hybridMultilevel"/>
    <w:tmpl w:val="B46642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A9451E0"/>
    <w:multiLevelType w:val="hybridMultilevel"/>
    <w:tmpl w:val="C070FB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C756392"/>
    <w:multiLevelType w:val="hybridMultilevel"/>
    <w:tmpl w:val="AEE65F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EF37942"/>
    <w:multiLevelType w:val="hybridMultilevel"/>
    <w:tmpl w:val="34B0C7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15"/>
  </w:num>
  <w:num w:numId="5">
    <w:abstractNumId w:val="2"/>
  </w:num>
  <w:num w:numId="6">
    <w:abstractNumId w:val="13"/>
  </w:num>
  <w:num w:numId="7">
    <w:abstractNumId w:val="6"/>
  </w:num>
  <w:num w:numId="8">
    <w:abstractNumId w:val="12"/>
  </w:num>
  <w:num w:numId="9">
    <w:abstractNumId w:val="1"/>
  </w:num>
  <w:num w:numId="10">
    <w:abstractNumId w:val="22"/>
  </w:num>
  <w:num w:numId="11">
    <w:abstractNumId w:val="20"/>
  </w:num>
  <w:num w:numId="12">
    <w:abstractNumId w:val="17"/>
  </w:num>
  <w:num w:numId="13">
    <w:abstractNumId w:val="8"/>
  </w:num>
  <w:num w:numId="14">
    <w:abstractNumId w:val="0"/>
  </w:num>
  <w:num w:numId="15">
    <w:abstractNumId w:val="1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23"/>
  </w:num>
  <w:num w:numId="20">
    <w:abstractNumId w:val="11"/>
  </w:num>
  <w:num w:numId="21">
    <w:abstractNumId w:val="3"/>
  </w:num>
  <w:num w:numId="22">
    <w:abstractNumId w:val="16"/>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D6"/>
    <w:rsid w:val="000011D4"/>
    <w:rsid w:val="00010838"/>
    <w:rsid w:val="00023F9A"/>
    <w:rsid w:val="00031FE5"/>
    <w:rsid w:val="0004690B"/>
    <w:rsid w:val="00053C5D"/>
    <w:rsid w:val="000559CA"/>
    <w:rsid w:val="000627C5"/>
    <w:rsid w:val="00067D35"/>
    <w:rsid w:val="00075BD6"/>
    <w:rsid w:val="00076E15"/>
    <w:rsid w:val="00077386"/>
    <w:rsid w:val="000778F9"/>
    <w:rsid w:val="000808F0"/>
    <w:rsid w:val="0009604D"/>
    <w:rsid w:val="000A5EAE"/>
    <w:rsid w:val="000B7695"/>
    <w:rsid w:val="000C1515"/>
    <w:rsid w:val="000E24F5"/>
    <w:rsid w:val="000E4459"/>
    <w:rsid w:val="000E5DB7"/>
    <w:rsid w:val="00103FFA"/>
    <w:rsid w:val="001112A8"/>
    <w:rsid w:val="001316BC"/>
    <w:rsid w:val="0013399D"/>
    <w:rsid w:val="001347C4"/>
    <w:rsid w:val="0015153C"/>
    <w:rsid w:val="001531FB"/>
    <w:rsid w:val="00164C4B"/>
    <w:rsid w:val="001830F6"/>
    <w:rsid w:val="00193568"/>
    <w:rsid w:val="00193F24"/>
    <w:rsid w:val="001E0278"/>
    <w:rsid w:val="001F06C7"/>
    <w:rsid w:val="001F380C"/>
    <w:rsid w:val="002501BC"/>
    <w:rsid w:val="0026104C"/>
    <w:rsid w:val="00275FAE"/>
    <w:rsid w:val="00277E88"/>
    <w:rsid w:val="00284C1C"/>
    <w:rsid w:val="002A13B6"/>
    <w:rsid w:val="002B392C"/>
    <w:rsid w:val="002C3FF2"/>
    <w:rsid w:val="002F40FA"/>
    <w:rsid w:val="00302CE7"/>
    <w:rsid w:val="00391167"/>
    <w:rsid w:val="00393408"/>
    <w:rsid w:val="00394F8B"/>
    <w:rsid w:val="003C5C1B"/>
    <w:rsid w:val="003E151D"/>
    <w:rsid w:val="004076AA"/>
    <w:rsid w:val="00425593"/>
    <w:rsid w:val="00427F39"/>
    <w:rsid w:val="00441ADE"/>
    <w:rsid w:val="00461588"/>
    <w:rsid w:val="0047647B"/>
    <w:rsid w:val="0048350D"/>
    <w:rsid w:val="0048778B"/>
    <w:rsid w:val="00495DD3"/>
    <w:rsid w:val="004B6C70"/>
    <w:rsid w:val="004C64FE"/>
    <w:rsid w:val="004C66B0"/>
    <w:rsid w:val="004D18A0"/>
    <w:rsid w:val="004E3221"/>
    <w:rsid w:val="004E4067"/>
    <w:rsid w:val="00503B95"/>
    <w:rsid w:val="0050475E"/>
    <w:rsid w:val="00524781"/>
    <w:rsid w:val="005371E1"/>
    <w:rsid w:val="0054338A"/>
    <w:rsid w:val="00574799"/>
    <w:rsid w:val="005B32A2"/>
    <w:rsid w:val="005B39FF"/>
    <w:rsid w:val="005D62E2"/>
    <w:rsid w:val="00616BC8"/>
    <w:rsid w:val="00627196"/>
    <w:rsid w:val="00651607"/>
    <w:rsid w:val="00655741"/>
    <w:rsid w:val="00656961"/>
    <w:rsid w:val="0066009B"/>
    <w:rsid w:val="00662354"/>
    <w:rsid w:val="00665362"/>
    <w:rsid w:val="006D4DF1"/>
    <w:rsid w:val="006E4AC4"/>
    <w:rsid w:val="006F0311"/>
    <w:rsid w:val="00717CB9"/>
    <w:rsid w:val="007258DC"/>
    <w:rsid w:val="007459E8"/>
    <w:rsid w:val="0076038F"/>
    <w:rsid w:val="00764E16"/>
    <w:rsid w:val="00771923"/>
    <w:rsid w:val="0077252B"/>
    <w:rsid w:val="00784FAF"/>
    <w:rsid w:val="007875FA"/>
    <w:rsid w:val="00793D79"/>
    <w:rsid w:val="007A3A3B"/>
    <w:rsid w:val="007A63F2"/>
    <w:rsid w:val="008176AD"/>
    <w:rsid w:val="008201D6"/>
    <w:rsid w:val="0082038F"/>
    <w:rsid w:val="00822623"/>
    <w:rsid w:val="00841C9C"/>
    <w:rsid w:val="00842DB2"/>
    <w:rsid w:val="00854D1D"/>
    <w:rsid w:val="0086161D"/>
    <w:rsid w:val="00871215"/>
    <w:rsid w:val="00881628"/>
    <w:rsid w:val="008B29B1"/>
    <w:rsid w:val="008C102F"/>
    <w:rsid w:val="008C71DE"/>
    <w:rsid w:val="008D0F51"/>
    <w:rsid w:val="008E205D"/>
    <w:rsid w:val="00922BF5"/>
    <w:rsid w:val="00923283"/>
    <w:rsid w:val="00926DEA"/>
    <w:rsid w:val="00932E84"/>
    <w:rsid w:val="009359F8"/>
    <w:rsid w:val="00945539"/>
    <w:rsid w:val="009739FD"/>
    <w:rsid w:val="0099775D"/>
    <w:rsid w:val="009B1A31"/>
    <w:rsid w:val="009C075B"/>
    <w:rsid w:val="009D685D"/>
    <w:rsid w:val="009D7113"/>
    <w:rsid w:val="009E520C"/>
    <w:rsid w:val="009F3184"/>
    <w:rsid w:val="00A15FE1"/>
    <w:rsid w:val="00A31A11"/>
    <w:rsid w:val="00A51C6D"/>
    <w:rsid w:val="00A5206C"/>
    <w:rsid w:val="00A65D17"/>
    <w:rsid w:val="00A74361"/>
    <w:rsid w:val="00A80F30"/>
    <w:rsid w:val="00AA0393"/>
    <w:rsid w:val="00AA6339"/>
    <w:rsid w:val="00AC0C74"/>
    <w:rsid w:val="00AC1779"/>
    <w:rsid w:val="00AD1091"/>
    <w:rsid w:val="00AD269E"/>
    <w:rsid w:val="00AD440D"/>
    <w:rsid w:val="00AD5EB0"/>
    <w:rsid w:val="00AF6184"/>
    <w:rsid w:val="00B33880"/>
    <w:rsid w:val="00B560E9"/>
    <w:rsid w:val="00B70B89"/>
    <w:rsid w:val="00B85BBD"/>
    <w:rsid w:val="00BB1A92"/>
    <w:rsid w:val="00BB358B"/>
    <w:rsid w:val="00BC14EB"/>
    <w:rsid w:val="00BC6187"/>
    <w:rsid w:val="00BE3AFA"/>
    <w:rsid w:val="00C0081A"/>
    <w:rsid w:val="00C14074"/>
    <w:rsid w:val="00C31E10"/>
    <w:rsid w:val="00C33749"/>
    <w:rsid w:val="00C35451"/>
    <w:rsid w:val="00C45732"/>
    <w:rsid w:val="00C47126"/>
    <w:rsid w:val="00C56809"/>
    <w:rsid w:val="00C66699"/>
    <w:rsid w:val="00C77C17"/>
    <w:rsid w:val="00C95D5C"/>
    <w:rsid w:val="00CA0DCD"/>
    <w:rsid w:val="00CB35C9"/>
    <w:rsid w:val="00CD37B0"/>
    <w:rsid w:val="00CE4C3B"/>
    <w:rsid w:val="00CE59C0"/>
    <w:rsid w:val="00D02042"/>
    <w:rsid w:val="00D060EF"/>
    <w:rsid w:val="00D06632"/>
    <w:rsid w:val="00D451B3"/>
    <w:rsid w:val="00D454AC"/>
    <w:rsid w:val="00D62A1E"/>
    <w:rsid w:val="00D62D29"/>
    <w:rsid w:val="00D73F23"/>
    <w:rsid w:val="00D75DCF"/>
    <w:rsid w:val="00D85C55"/>
    <w:rsid w:val="00DB5B86"/>
    <w:rsid w:val="00DE722C"/>
    <w:rsid w:val="00E10108"/>
    <w:rsid w:val="00E12F46"/>
    <w:rsid w:val="00E3113E"/>
    <w:rsid w:val="00E452AF"/>
    <w:rsid w:val="00E647FE"/>
    <w:rsid w:val="00E7262B"/>
    <w:rsid w:val="00E74028"/>
    <w:rsid w:val="00E7760D"/>
    <w:rsid w:val="00E80374"/>
    <w:rsid w:val="00EA26B4"/>
    <w:rsid w:val="00EA6490"/>
    <w:rsid w:val="00EA6D77"/>
    <w:rsid w:val="00EB3BF0"/>
    <w:rsid w:val="00ED1697"/>
    <w:rsid w:val="00ED744D"/>
    <w:rsid w:val="00EE1D6A"/>
    <w:rsid w:val="00F024EE"/>
    <w:rsid w:val="00F070C8"/>
    <w:rsid w:val="00F11F84"/>
    <w:rsid w:val="00F21B76"/>
    <w:rsid w:val="00F34B65"/>
    <w:rsid w:val="00F5197C"/>
    <w:rsid w:val="00F874B7"/>
    <w:rsid w:val="00F92095"/>
    <w:rsid w:val="00F96347"/>
    <w:rsid w:val="00FC3659"/>
    <w:rsid w:val="00FD3633"/>
    <w:rsid w:val="00FD73E4"/>
    <w:rsid w:val="00FF72AD"/>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85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75D"/>
  </w:style>
  <w:style w:type="paragraph" w:styleId="Heading1">
    <w:name w:val="heading 1"/>
    <w:basedOn w:val="Normal"/>
    <w:link w:val="Heading1Char"/>
    <w:uiPriority w:val="9"/>
    <w:qFormat/>
    <w:rsid w:val="00FC36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775D"/>
    <w:pPr>
      <w:spacing w:after="0" w:line="240" w:lineRule="auto"/>
    </w:pPr>
  </w:style>
  <w:style w:type="paragraph" w:styleId="ListParagraph">
    <w:name w:val="List Paragraph"/>
    <w:basedOn w:val="Normal"/>
    <w:link w:val="ListParagraphChar"/>
    <w:uiPriority w:val="34"/>
    <w:qFormat/>
    <w:rsid w:val="00793D79"/>
    <w:pPr>
      <w:ind w:left="720"/>
      <w:contextualSpacing/>
    </w:pPr>
  </w:style>
  <w:style w:type="character" w:customStyle="1" w:styleId="ListParagraphChar">
    <w:name w:val="List Paragraph Char"/>
    <w:link w:val="ListParagraph"/>
    <w:rsid w:val="00077386"/>
  </w:style>
  <w:style w:type="character" w:customStyle="1" w:styleId="Heading1Char">
    <w:name w:val="Heading 1 Char"/>
    <w:basedOn w:val="DefaultParagraphFont"/>
    <w:link w:val="Heading1"/>
    <w:uiPriority w:val="9"/>
    <w:rsid w:val="00FC3659"/>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unhideWhenUsed/>
    <w:rsid w:val="00AA0393"/>
    <w:pPr>
      <w:spacing w:after="0" w:line="240" w:lineRule="auto"/>
    </w:pPr>
    <w:rPr>
      <w:sz w:val="20"/>
      <w:szCs w:val="20"/>
    </w:rPr>
  </w:style>
  <w:style w:type="character" w:customStyle="1" w:styleId="FootnoteTextChar">
    <w:name w:val="Footnote Text Char"/>
    <w:basedOn w:val="DefaultParagraphFont"/>
    <w:link w:val="FootnoteText"/>
    <w:uiPriority w:val="99"/>
    <w:rsid w:val="00AA0393"/>
    <w:rPr>
      <w:sz w:val="20"/>
      <w:szCs w:val="20"/>
    </w:rPr>
  </w:style>
  <w:style w:type="character" w:styleId="FootnoteReference">
    <w:name w:val="footnote reference"/>
    <w:basedOn w:val="DefaultParagraphFont"/>
    <w:uiPriority w:val="99"/>
    <w:semiHidden/>
    <w:unhideWhenUsed/>
    <w:rsid w:val="00AA0393"/>
    <w:rPr>
      <w:vertAlign w:val="superscript"/>
    </w:rPr>
  </w:style>
  <w:style w:type="paragraph" w:styleId="Header">
    <w:name w:val="header"/>
    <w:basedOn w:val="Normal"/>
    <w:link w:val="HeaderChar"/>
    <w:uiPriority w:val="99"/>
    <w:unhideWhenUsed/>
    <w:rsid w:val="00AA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393"/>
  </w:style>
  <w:style w:type="paragraph" w:styleId="Footer">
    <w:name w:val="footer"/>
    <w:basedOn w:val="Normal"/>
    <w:link w:val="FooterChar"/>
    <w:uiPriority w:val="99"/>
    <w:unhideWhenUsed/>
    <w:rsid w:val="00AA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393"/>
  </w:style>
  <w:style w:type="paragraph" w:styleId="BalloonText">
    <w:name w:val="Balloon Text"/>
    <w:basedOn w:val="Normal"/>
    <w:link w:val="BalloonTextChar"/>
    <w:uiPriority w:val="99"/>
    <w:semiHidden/>
    <w:unhideWhenUsed/>
    <w:rsid w:val="00923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283"/>
    <w:rPr>
      <w:rFonts w:ascii="Tahoma" w:hAnsi="Tahoma" w:cs="Tahoma"/>
      <w:sz w:val="16"/>
      <w:szCs w:val="16"/>
    </w:rPr>
  </w:style>
  <w:style w:type="character" w:styleId="Hyperlink">
    <w:name w:val="Hyperlink"/>
    <w:basedOn w:val="DefaultParagraphFont"/>
    <w:uiPriority w:val="99"/>
    <w:unhideWhenUsed/>
    <w:rsid w:val="00C35451"/>
    <w:rPr>
      <w:color w:val="0000FF"/>
      <w:u w:val="single"/>
    </w:rPr>
  </w:style>
  <w:style w:type="character" w:customStyle="1" w:styleId="apple-style-span">
    <w:name w:val="apple-style-span"/>
    <w:basedOn w:val="DefaultParagraphFont"/>
    <w:rsid w:val="00E10108"/>
  </w:style>
  <w:style w:type="character" w:styleId="HTMLCite">
    <w:name w:val="HTML Cite"/>
    <w:basedOn w:val="DefaultParagraphFont"/>
    <w:uiPriority w:val="99"/>
    <w:semiHidden/>
    <w:unhideWhenUsed/>
    <w:rsid w:val="00067D35"/>
    <w:rPr>
      <w:i/>
      <w:iCs/>
    </w:rPr>
  </w:style>
  <w:style w:type="paragraph" w:styleId="NormalWeb">
    <w:name w:val="Normal (Web)"/>
    <w:basedOn w:val="Normal"/>
    <w:uiPriority w:val="99"/>
    <w:unhideWhenUsed/>
    <w:rsid w:val="00C31E1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C31E10"/>
    <w:rPr>
      <w:i/>
      <w:iCs/>
    </w:rPr>
  </w:style>
  <w:style w:type="character" w:customStyle="1" w:styleId="NoSpacingChar">
    <w:name w:val="No Spacing Char"/>
    <w:basedOn w:val="DefaultParagraphFont"/>
    <w:link w:val="NoSpacing"/>
    <w:uiPriority w:val="1"/>
    <w:rsid w:val="00784FAF"/>
  </w:style>
  <w:style w:type="character" w:styleId="LineNumber">
    <w:name w:val="line number"/>
    <w:basedOn w:val="DefaultParagraphFont"/>
    <w:uiPriority w:val="99"/>
    <w:semiHidden/>
    <w:unhideWhenUsed/>
    <w:rsid w:val="00EB3BF0"/>
  </w:style>
  <w:style w:type="character" w:styleId="PageNumber">
    <w:name w:val="page number"/>
    <w:basedOn w:val="DefaultParagraphFont"/>
    <w:uiPriority w:val="99"/>
    <w:semiHidden/>
    <w:unhideWhenUsed/>
    <w:rsid w:val="003C5C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75D"/>
  </w:style>
  <w:style w:type="paragraph" w:styleId="Heading1">
    <w:name w:val="heading 1"/>
    <w:basedOn w:val="Normal"/>
    <w:link w:val="Heading1Char"/>
    <w:uiPriority w:val="9"/>
    <w:qFormat/>
    <w:rsid w:val="00FC36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775D"/>
    <w:pPr>
      <w:spacing w:after="0" w:line="240" w:lineRule="auto"/>
    </w:pPr>
  </w:style>
  <w:style w:type="paragraph" w:styleId="ListParagraph">
    <w:name w:val="List Paragraph"/>
    <w:basedOn w:val="Normal"/>
    <w:link w:val="ListParagraphChar"/>
    <w:uiPriority w:val="34"/>
    <w:qFormat/>
    <w:rsid w:val="00793D79"/>
    <w:pPr>
      <w:ind w:left="720"/>
      <w:contextualSpacing/>
    </w:pPr>
  </w:style>
  <w:style w:type="character" w:customStyle="1" w:styleId="ListParagraphChar">
    <w:name w:val="List Paragraph Char"/>
    <w:link w:val="ListParagraph"/>
    <w:rsid w:val="00077386"/>
  </w:style>
  <w:style w:type="character" w:customStyle="1" w:styleId="Heading1Char">
    <w:name w:val="Heading 1 Char"/>
    <w:basedOn w:val="DefaultParagraphFont"/>
    <w:link w:val="Heading1"/>
    <w:uiPriority w:val="9"/>
    <w:rsid w:val="00FC3659"/>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unhideWhenUsed/>
    <w:rsid w:val="00AA0393"/>
    <w:pPr>
      <w:spacing w:after="0" w:line="240" w:lineRule="auto"/>
    </w:pPr>
    <w:rPr>
      <w:sz w:val="20"/>
      <w:szCs w:val="20"/>
    </w:rPr>
  </w:style>
  <w:style w:type="character" w:customStyle="1" w:styleId="FootnoteTextChar">
    <w:name w:val="Footnote Text Char"/>
    <w:basedOn w:val="DefaultParagraphFont"/>
    <w:link w:val="FootnoteText"/>
    <w:uiPriority w:val="99"/>
    <w:rsid w:val="00AA0393"/>
    <w:rPr>
      <w:sz w:val="20"/>
      <w:szCs w:val="20"/>
    </w:rPr>
  </w:style>
  <w:style w:type="character" w:styleId="FootnoteReference">
    <w:name w:val="footnote reference"/>
    <w:basedOn w:val="DefaultParagraphFont"/>
    <w:uiPriority w:val="99"/>
    <w:semiHidden/>
    <w:unhideWhenUsed/>
    <w:rsid w:val="00AA0393"/>
    <w:rPr>
      <w:vertAlign w:val="superscript"/>
    </w:rPr>
  </w:style>
  <w:style w:type="paragraph" w:styleId="Header">
    <w:name w:val="header"/>
    <w:basedOn w:val="Normal"/>
    <w:link w:val="HeaderChar"/>
    <w:uiPriority w:val="99"/>
    <w:unhideWhenUsed/>
    <w:rsid w:val="00AA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393"/>
  </w:style>
  <w:style w:type="paragraph" w:styleId="Footer">
    <w:name w:val="footer"/>
    <w:basedOn w:val="Normal"/>
    <w:link w:val="FooterChar"/>
    <w:uiPriority w:val="99"/>
    <w:unhideWhenUsed/>
    <w:rsid w:val="00AA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393"/>
  </w:style>
  <w:style w:type="paragraph" w:styleId="BalloonText">
    <w:name w:val="Balloon Text"/>
    <w:basedOn w:val="Normal"/>
    <w:link w:val="BalloonTextChar"/>
    <w:uiPriority w:val="99"/>
    <w:semiHidden/>
    <w:unhideWhenUsed/>
    <w:rsid w:val="00923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283"/>
    <w:rPr>
      <w:rFonts w:ascii="Tahoma" w:hAnsi="Tahoma" w:cs="Tahoma"/>
      <w:sz w:val="16"/>
      <w:szCs w:val="16"/>
    </w:rPr>
  </w:style>
  <w:style w:type="character" w:styleId="Hyperlink">
    <w:name w:val="Hyperlink"/>
    <w:basedOn w:val="DefaultParagraphFont"/>
    <w:uiPriority w:val="99"/>
    <w:unhideWhenUsed/>
    <w:rsid w:val="00C35451"/>
    <w:rPr>
      <w:color w:val="0000FF"/>
      <w:u w:val="single"/>
    </w:rPr>
  </w:style>
  <w:style w:type="character" w:customStyle="1" w:styleId="apple-style-span">
    <w:name w:val="apple-style-span"/>
    <w:basedOn w:val="DefaultParagraphFont"/>
    <w:rsid w:val="00E10108"/>
  </w:style>
  <w:style w:type="character" w:styleId="HTMLCite">
    <w:name w:val="HTML Cite"/>
    <w:basedOn w:val="DefaultParagraphFont"/>
    <w:uiPriority w:val="99"/>
    <w:semiHidden/>
    <w:unhideWhenUsed/>
    <w:rsid w:val="00067D35"/>
    <w:rPr>
      <w:i/>
      <w:iCs/>
    </w:rPr>
  </w:style>
  <w:style w:type="paragraph" w:styleId="NormalWeb">
    <w:name w:val="Normal (Web)"/>
    <w:basedOn w:val="Normal"/>
    <w:uiPriority w:val="99"/>
    <w:unhideWhenUsed/>
    <w:rsid w:val="00C31E1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C31E10"/>
    <w:rPr>
      <w:i/>
      <w:iCs/>
    </w:rPr>
  </w:style>
  <w:style w:type="character" w:customStyle="1" w:styleId="NoSpacingChar">
    <w:name w:val="No Spacing Char"/>
    <w:basedOn w:val="DefaultParagraphFont"/>
    <w:link w:val="NoSpacing"/>
    <w:uiPriority w:val="1"/>
    <w:rsid w:val="00784FAF"/>
  </w:style>
  <w:style w:type="character" w:styleId="LineNumber">
    <w:name w:val="line number"/>
    <w:basedOn w:val="DefaultParagraphFont"/>
    <w:uiPriority w:val="99"/>
    <w:semiHidden/>
    <w:unhideWhenUsed/>
    <w:rsid w:val="00EB3BF0"/>
  </w:style>
  <w:style w:type="character" w:styleId="PageNumber">
    <w:name w:val="page number"/>
    <w:basedOn w:val="DefaultParagraphFont"/>
    <w:uiPriority w:val="99"/>
    <w:semiHidden/>
    <w:unhideWhenUsed/>
    <w:rsid w:val="003C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elayuonline.com/ind/culture/dig/2718/aluk-rambu-solo-upacara-pemakaman-adat-melayu-toraja-sulawesi-selatan"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travel.kompas.com/read/2015/03/31/193800427/Rambu.Solo.Tradisi.Pemakaman.Unik.di.Tana.Toraja" TargetMode="External"/><Relationship Id="rId11" Type="http://schemas.openxmlformats.org/officeDocument/2006/relationships/hyperlink" Target="http://www.torajaparadise.com/2014/03/rambu-solo-ritual-pemakaman-orang-toraja.html" TargetMode="External"/><Relationship Id="rId12" Type="http://schemas.openxmlformats.org/officeDocument/2006/relationships/hyperlink" Target="http://kunci.or.id/esai/nws/04/representasi.htm" TargetMode="External"/><Relationship Id="rId13" Type="http://schemas.openxmlformats.org/officeDocument/2006/relationships/hyperlink" Target="https://www.youtube.com/watch?v=QiBhhG2OLio" TargetMode="External"/><Relationship Id="rId14" Type="http://schemas.openxmlformats.org/officeDocument/2006/relationships/hyperlink" Target="https://www.youtube.com/watch?v=vBlrzcQ8xRw"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E320-341B-E14E-B5E1-350D9A4A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4920</Words>
  <Characters>31490</Characters>
  <Application>Microsoft Macintosh Word</Application>
  <DocSecurity>0</DocSecurity>
  <Lines>684</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milan_com</dc:creator>
  <cp:lastModifiedBy>Dede Widian  Prayugo</cp:lastModifiedBy>
  <cp:revision>4</cp:revision>
  <cp:lastPrinted>2018-01-10T05:17:00Z</cp:lastPrinted>
  <dcterms:created xsi:type="dcterms:W3CDTF">2018-01-17T22:52:00Z</dcterms:created>
  <dcterms:modified xsi:type="dcterms:W3CDTF">2018-01-18T00:30:00Z</dcterms:modified>
</cp:coreProperties>
</file>